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E3" w:rsidRDefault="00094FE3" w:rsidP="00094FE3">
      <w:pPr>
        <w:spacing w:line="60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094FE3" w:rsidRDefault="00094FE3" w:rsidP="00094FE3">
      <w:pPr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cs="小标宋" w:hint="eastAsia"/>
          <w:sz w:val="44"/>
          <w:szCs w:val="44"/>
        </w:rPr>
        <w:t>201</w:t>
      </w:r>
      <w:r>
        <w:rPr>
          <w:rFonts w:ascii="小标宋" w:eastAsia="小标宋" w:cs="小标宋"/>
          <w:sz w:val="44"/>
          <w:szCs w:val="44"/>
        </w:rPr>
        <w:t>9</w:t>
      </w:r>
      <w:r>
        <w:rPr>
          <w:rFonts w:ascii="小标宋" w:eastAsia="小标宋" w:cs="小标宋" w:hint="eastAsia"/>
          <w:sz w:val="44"/>
          <w:szCs w:val="44"/>
        </w:rPr>
        <w:t>年“英才计划”工作实施方案</w:t>
      </w:r>
    </w:p>
    <w:p w:rsidR="00094FE3" w:rsidRDefault="00094FE3" w:rsidP="00094FE3">
      <w:pPr>
        <w:spacing w:line="580" w:lineRule="exact"/>
        <w:ind w:firstLineChars="200" w:firstLine="640"/>
        <w:rPr>
          <w:rFonts w:ascii="黑体" w:eastAsia="黑体" w:hAnsi="仿宋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一、目的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0"/>
        </w:rPr>
        <w:t>选拔一批品学兼优、学有余力</w:t>
      </w:r>
      <w:r w:rsidRPr="00DA357A">
        <w:rPr>
          <w:rFonts w:ascii="仿宋_GB2312" w:eastAsia="仿宋_GB2312" w:hint="eastAsia"/>
          <w:sz w:val="32"/>
          <w:szCs w:val="30"/>
        </w:rPr>
        <w:t>的中学生走进大学，在自然科学基础学科领域的著名科学家指导下参加科学研究、学术研讨和科研实践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0"/>
        </w:rPr>
        <w:t>使</w:t>
      </w:r>
      <w:r>
        <w:rPr>
          <w:rFonts w:ascii="仿宋_GB2312" w:eastAsia="仿宋_GB2312"/>
          <w:sz w:val="32"/>
          <w:szCs w:val="30"/>
        </w:rPr>
        <w:t>中学生</w:t>
      </w:r>
      <w:r>
        <w:rPr>
          <w:rFonts w:ascii="仿宋_GB2312" w:eastAsia="仿宋_GB2312" w:hAnsi="仿宋" w:hint="eastAsia"/>
          <w:sz w:val="32"/>
          <w:szCs w:val="32"/>
        </w:rPr>
        <w:t>感受名师魅力，体验科研过程，激发科学兴趣，提高创新能力，树立科学志向</w:t>
      </w:r>
      <w:r>
        <w:rPr>
          <w:rFonts w:ascii="仿宋_GB2312" w:eastAsia="仿宋_GB2312"/>
          <w:sz w:val="32"/>
          <w:szCs w:val="30"/>
        </w:rPr>
        <w:t>，</w:t>
      </w:r>
      <w:r>
        <w:rPr>
          <w:rFonts w:ascii="仿宋_GB2312" w:eastAsia="仿宋_GB2312" w:hint="eastAsia"/>
          <w:sz w:val="32"/>
          <w:szCs w:val="30"/>
        </w:rPr>
        <w:t>进而</w:t>
      </w:r>
      <w:r>
        <w:rPr>
          <w:rFonts w:ascii="仿宋_GB2312" w:eastAsia="仿宋_GB2312"/>
          <w:sz w:val="32"/>
          <w:szCs w:val="30"/>
        </w:rPr>
        <w:t>发现一批</w:t>
      </w:r>
      <w:r>
        <w:rPr>
          <w:rFonts w:ascii="仿宋_GB2312" w:eastAsia="仿宋_GB2312" w:hint="eastAsia"/>
          <w:sz w:val="32"/>
          <w:szCs w:val="30"/>
        </w:rPr>
        <w:t>具有学科</w:t>
      </w:r>
      <w:r>
        <w:rPr>
          <w:rFonts w:ascii="仿宋_GB2312" w:eastAsia="仿宋_GB2312"/>
          <w:sz w:val="32"/>
          <w:szCs w:val="30"/>
        </w:rPr>
        <w:t>特长、创新潜质的</w:t>
      </w:r>
      <w:r>
        <w:rPr>
          <w:rFonts w:ascii="仿宋_GB2312" w:eastAsia="仿宋_GB2312" w:hint="eastAsia"/>
          <w:sz w:val="32"/>
          <w:szCs w:val="30"/>
        </w:rPr>
        <w:t>优秀</w:t>
      </w:r>
      <w:r>
        <w:rPr>
          <w:rFonts w:ascii="仿宋_GB2312" w:eastAsia="仿宋_GB2312"/>
          <w:sz w:val="32"/>
          <w:szCs w:val="30"/>
        </w:rPr>
        <w:t>中学生，</w:t>
      </w:r>
      <w:r>
        <w:rPr>
          <w:rFonts w:ascii="仿宋_GB2312" w:eastAsia="仿宋_GB2312" w:hint="eastAsia"/>
          <w:sz w:val="32"/>
          <w:szCs w:val="30"/>
        </w:rPr>
        <w:t>为“</w:t>
      </w:r>
      <w:r>
        <w:rPr>
          <w:rFonts w:ascii="仿宋_GB2312" w:eastAsia="仿宋_GB2312"/>
          <w:sz w:val="32"/>
          <w:szCs w:val="30"/>
        </w:rPr>
        <w:t>基础学科拔尖学生培养计划</w:t>
      </w:r>
      <w:r>
        <w:rPr>
          <w:rFonts w:ascii="仿宋_GB2312" w:eastAsia="仿宋_GB2312" w:hint="eastAsia"/>
          <w:sz w:val="32"/>
          <w:szCs w:val="30"/>
        </w:rPr>
        <w:t>”</w:t>
      </w:r>
      <w:r>
        <w:rPr>
          <w:rFonts w:ascii="仿宋_GB2312" w:eastAsia="仿宋_GB2312"/>
          <w:sz w:val="32"/>
          <w:szCs w:val="30"/>
        </w:rPr>
        <w:t>输送后备力量</w:t>
      </w:r>
      <w:r>
        <w:rPr>
          <w:rFonts w:ascii="仿宋_GB2312" w:eastAsia="仿宋_GB2312" w:hint="eastAsia"/>
          <w:sz w:val="32"/>
          <w:szCs w:val="30"/>
        </w:rPr>
        <w:t>，</w:t>
      </w:r>
      <w:r>
        <w:rPr>
          <w:rFonts w:ascii="仿宋_GB2312" w:eastAsia="仿宋_GB2312"/>
          <w:sz w:val="32"/>
          <w:szCs w:val="30"/>
        </w:rPr>
        <w:t>并以此</w:t>
      </w:r>
      <w:r>
        <w:rPr>
          <w:rFonts w:ascii="仿宋_GB2312" w:eastAsia="仿宋_GB2312" w:hint="eastAsia"/>
          <w:sz w:val="32"/>
          <w:szCs w:val="30"/>
        </w:rPr>
        <w:t>促进</w:t>
      </w:r>
      <w:r>
        <w:rPr>
          <w:rFonts w:ascii="仿宋_GB2312" w:eastAsia="仿宋_GB2312"/>
          <w:sz w:val="32"/>
          <w:szCs w:val="30"/>
        </w:rPr>
        <w:t>中学教育</w:t>
      </w:r>
      <w:r>
        <w:rPr>
          <w:rFonts w:ascii="仿宋_GB2312" w:eastAsia="仿宋_GB2312" w:hint="eastAsia"/>
          <w:sz w:val="32"/>
          <w:szCs w:val="30"/>
        </w:rPr>
        <w:t>与</w:t>
      </w:r>
      <w:r>
        <w:rPr>
          <w:rFonts w:ascii="仿宋_GB2312" w:eastAsia="仿宋_GB2312"/>
          <w:sz w:val="32"/>
          <w:szCs w:val="30"/>
        </w:rPr>
        <w:t>大学教育相衔接，</w:t>
      </w:r>
      <w:r>
        <w:rPr>
          <w:rFonts w:ascii="仿宋_GB2312" w:eastAsia="仿宋_GB2312" w:hint="eastAsia"/>
          <w:sz w:val="32"/>
          <w:szCs w:val="30"/>
        </w:rPr>
        <w:t>建立高校与中学联合发现和培养青少年科技创新人才的有效模式，为青少年科技创新人才不断涌现和成长营造良好的社会氛围。</w:t>
      </w:r>
    </w:p>
    <w:p w:rsidR="00094FE3" w:rsidRDefault="00094FE3" w:rsidP="00094FE3">
      <w:pPr>
        <w:spacing w:line="580" w:lineRule="exact"/>
        <w:ind w:firstLineChars="200" w:firstLine="640"/>
        <w:rPr>
          <w:rFonts w:ascii="黑体" w:eastAsia="黑体" w:hAnsi="仿宋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二、工作范围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宋体" w:cs="仿宋_GB2312" w:hint="eastAsia"/>
          <w:sz w:val="32"/>
          <w:szCs w:val="32"/>
        </w:rPr>
        <w:t>（一）城市（</w:t>
      </w:r>
      <w:r>
        <w:rPr>
          <w:rFonts w:ascii="仿宋_GB2312" w:eastAsia="仿宋_GB2312" w:hAnsi="仿宋" w:hint="eastAsia"/>
          <w:sz w:val="32"/>
          <w:szCs w:val="32"/>
        </w:rPr>
        <w:t>共15个）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北京、上海、天津、哈尔滨、长春、南京、杭州、合肥、厦门、济南、武汉、广州、成都、兰州、西安。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楷体_GB2312" w:eastAsia="楷体_GB2312" w:hAnsi="宋体" w:cs="仿宋_GB2312" w:hint="eastAsia"/>
          <w:sz w:val="32"/>
          <w:szCs w:val="32"/>
        </w:rPr>
        <w:t>（二）高校</w:t>
      </w:r>
      <w:r>
        <w:rPr>
          <w:rFonts w:ascii="仿宋_GB2312" w:eastAsia="仿宋_GB2312" w:hAnsi="仿宋" w:hint="eastAsia"/>
          <w:sz w:val="32"/>
          <w:szCs w:val="32"/>
        </w:rPr>
        <w:t>（共20所）</w:t>
      </w:r>
    </w:p>
    <w:p w:rsidR="00094FE3" w:rsidRDefault="00094FE3" w:rsidP="00094FE3">
      <w:pPr>
        <w:spacing w:line="580" w:lineRule="exact"/>
        <w:ind w:firstLineChars="200" w:firstLine="640"/>
        <w:rPr>
          <w:rFonts w:ascii="楷体_GB2312" w:eastAsia="楷体_GB2312" w:hAnsi="宋体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北京大学、清华大学、中国科学院大学、北京师范大学、北京航空航天大学、南开大学、哈尔滨工业大学、吉林大学、复旦大学、上海交通大学、南京大学、浙江大学、中国科学技术大学、厦门大学、山东大学、武汉大学、中山大学、四川大学、兰州大学、西安交通大学。</w:t>
      </w:r>
    </w:p>
    <w:p w:rsidR="00094FE3" w:rsidRDefault="00094FE3" w:rsidP="00094FE3">
      <w:pPr>
        <w:spacing w:line="580" w:lineRule="exact"/>
        <w:ind w:firstLineChars="200" w:firstLine="640"/>
        <w:rPr>
          <w:rFonts w:ascii="楷体_GB2312" w:eastAsia="楷体_GB2312" w:hAnsi="宋体" w:cs="仿宋_GB2312"/>
          <w:sz w:val="32"/>
          <w:szCs w:val="32"/>
        </w:rPr>
      </w:pPr>
      <w:r>
        <w:rPr>
          <w:rFonts w:ascii="楷体_GB2312" w:eastAsia="楷体_GB2312" w:hAnsi="宋体" w:cs="仿宋_GB2312" w:hint="eastAsia"/>
          <w:sz w:val="32"/>
          <w:szCs w:val="32"/>
        </w:rPr>
        <w:lastRenderedPageBreak/>
        <w:t>（三）学科（</w:t>
      </w:r>
      <w:r>
        <w:rPr>
          <w:rFonts w:ascii="仿宋_GB2312" w:eastAsia="仿宋_GB2312" w:hAnsi="仿宋" w:hint="eastAsia"/>
          <w:sz w:val="32"/>
          <w:szCs w:val="32"/>
        </w:rPr>
        <w:t>共5个</w:t>
      </w:r>
      <w:r w:rsidRPr="00DD0F22">
        <w:rPr>
          <w:rFonts w:ascii="仿宋_GB2312" w:eastAsia="仿宋_GB2312" w:hAnsi="仿宋" w:hint="eastAsia"/>
          <w:sz w:val="32"/>
          <w:szCs w:val="32"/>
        </w:rPr>
        <w:t>）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数学、物理、化学、生物、计算机。</w:t>
      </w:r>
    </w:p>
    <w:p w:rsidR="00094FE3" w:rsidRDefault="00094FE3" w:rsidP="00094FE3">
      <w:pPr>
        <w:spacing w:line="580" w:lineRule="exact"/>
        <w:ind w:firstLineChars="200" w:firstLine="640"/>
        <w:rPr>
          <w:rFonts w:ascii="楷体_GB2312" w:eastAsia="楷体_GB2312" w:hAnsi="宋体" w:cs="仿宋_GB2312"/>
          <w:sz w:val="32"/>
          <w:szCs w:val="32"/>
        </w:rPr>
      </w:pPr>
      <w:r>
        <w:rPr>
          <w:rFonts w:ascii="楷体_GB2312" w:eastAsia="楷体_GB2312" w:hAnsi="宋体" w:cs="仿宋_GB2312" w:hint="eastAsia"/>
          <w:sz w:val="32"/>
          <w:szCs w:val="32"/>
        </w:rPr>
        <w:t>（四）省级试点</w:t>
      </w:r>
      <w:r>
        <w:rPr>
          <w:rFonts w:ascii="楷体_GB2312" w:eastAsia="楷体_GB2312" w:hAnsi="宋体" w:cs="仿宋_GB2312"/>
          <w:sz w:val="32"/>
          <w:szCs w:val="32"/>
        </w:rPr>
        <w:t>单位</w:t>
      </w:r>
      <w:r>
        <w:rPr>
          <w:rFonts w:ascii="楷体_GB2312" w:eastAsia="楷体_GB2312" w:hAnsi="宋体" w:cs="仿宋_GB2312" w:hint="eastAsia"/>
          <w:sz w:val="32"/>
          <w:szCs w:val="32"/>
        </w:rPr>
        <w:t>（</w:t>
      </w:r>
      <w:r w:rsidRPr="00DD0F22">
        <w:rPr>
          <w:rFonts w:ascii="仿宋_GB2312" w:eastAsia="仿宋_GB2312" w:hAnsi="仿宋" w:hint="eastAsia"/>
          <w:sz w:val="32"/>
          <w:szCs w:val="32"/>
        </w:rPr>
        <w:t>共6个</w:t>
      </w:r>
      <w:r>
        <w:rPr>
          <w:rFonts w:ascii="楷体_GB2312" w:eastAsia="楷体_GB2312" w:hAnsi="宋体" w:cs="仿宋_GB2312" w:hint="eastAsia"/>
          <w:sz w:val="32"/>
          <w:szCs w:val="32"/>
        </w:rPr>
        <w:t>）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河北省</w:t>
      </w:r>
      <w:r>
        <w:rPr>
          <w:rFonts w:ascii="仿宋_GB2312" w:eastAsia="仿宋_GB2312" w:hAnsi="仿宋"/>
          <w:sz w:val="32"/>
          <w:szCs w:val="32"/>
        </w:rPr>
        <w:t>、内蒙古自治区、辽宁省、河南省、湖南省、重庆市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94FE3" w:rsidRDefault="00094FE3" w:rsidP="00094FE3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三、导师推荐与学生遴选</w:t>
      </w:r>
    </w:p>
    <w:p w:rsidR="00094FE3" w:rsidRPr="00532766" w:rsidRDefault="00094FE3" w:rsidP="00094FE3">
      <w:pPr>
        <w:spacing w:line="580" w:lineRule="exact"/>
        <w:ind w:firstLineChars="200" w:firstLine="640"/>
        <w:rPr>
          <w:rFonts w:ascii="楷体_GB2312" w:eastAsia="楷体_GB2312" w:hAnsi="楷体" w:hint="eastAsia"/>
          <w:sz w:val="32"/>
          <w:szCs w:val="32"/>
        </w:rPr>
      </w:pPr>
      <w:r w:rsidRPr="00532766">
        <w:rPr>
          <w:rFonts w:ascii="楷体_GB2312" w:eastAsia="楷体_GB2312" w:hAnsi="楷体" w:hint="eastAsia"/>
          <w:sz w:val="32"/>
          <w:szCs w:val="32"/>
        </w:rPr>
        <w:t>（一）导师推荐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“英才计划”导师原则</w:t>
      </w:r>
      <w:r>
        <w:rPr>
          <w:rFonts w:ascii="仿宋_GB2312" w:eastAsia="仿宋_GB2312" w:hAnsi="仿宋"/>
          <w:sz w:val="32"/>
          <w:szCs w:val="32"/>
        </w:rPr>
        <w:t>上</w:t>
      </w:r>
      <w:r>
        <w:rPr>
          <w:rFonts w:ascii="仿宋_GB2312" w:eastAsia="仿宋_GB2312" w:hAnsi="仿宋" w:hint="eastAsia"/>
          <w:sz w:val="32"/>
          <w:szCs w:val="32"/>
        </w:rPr>
        <w:t>应从“</w:t>
      </w:r>
      <w:r>
        <w:rPr>
          <w:rFonts w:ascii="仿宋_GB2312" w:eastAsia="仿宋_GB2312"/>
          <w:sz w:val="32"/>
          <w:szCs w:val="30"/>
        </w:rPr>
        <w:t>基础学科拔尖学生培养计划</w:t>
      </w:r>
      <w:r>
        <w:rPr>
          <w:rFonts w:ascii="仿宋_GB2312" w:eastAsia="仿宋_GB2312" w:hint="eastAsia"/>
          <w:sz w:val="32"/>
          <w:szCs w:val="30"/>
        </w:rPr>
        <w:t>”导师中推荐</w:t>
      </w:r>
      <w:r>
        <w:rPr>
          <w:rFonts w:ascii="仿宋_GB2312" w:eastAsia="仿宋_GB2312"/>
          <w:sz w:val="32"/>
          <w:szCs w:val="30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以两院院士、“千人计划”国家特聘专家、“长江学者”特聘教授、国家杰出青年科学基金获得者、国家级教学名师、</w:t>
      </w:r>
      <w:r>
        <w:rPr>
          <w:rFonts w:ascii="仿宋_GB2312" w:eastAsia="仿宋_GB2312" w:hAnsi="仿宋"/>
          <w:sz w:val="32"/>
          <w:szCs w:val="32"/>
        </w:rPr>
        <w:t>省级教学名师</w:t>
      </w:r>
      <w:r>
        <w:rPr>
          <w:rFonts w:ascii="仿宋_GB2312" w:eastAsia="仿宋_GB2312" w:hAnsi="仿宋" w:hint="eastAsia"/>
          <w:sz w:val="32"/>
          <w:szCs w:val="32"/>
        </w:rPr>
        <w:t>为主。</w:t>
      </w:r>
      <w:r w:rsidRPr="004A38EE">
        <w:rPr>
          <w:rFonts w:ascii="仿宋_GB2312" w:eastAsia="仿宋_GB2312" w:hAnsi="仿宋" w:hint="eastAsia"/>
          <w:sz w:val="32"/>
          <w:szCs w:val="32"/>
        </w:rPr>
        <w:t>参与高校根据工作计划确定导师人选，省级</w:t>
      </w:r>
      <w:r w:rsidRPr="004A38EE">
        <w:rPr>
          <w:rFonts w:ascii="仿宋_GB2312" w:eastAsia="仿宋_GB2312" w:hAnsi="仿宋"/>
          <w:sz w:val="32"/>
          <w:szCs w:val="32"/>
        </w:rPr>
        <w:t>管理办公室根据导师条件进行</w:t>
      </w:r>
      <w:r w:rsidRPr="004A38EE">
        <w:rPr>
          <w:rFonts w:ascii="仿宋_GB2312" w:eastAsia="仿宋_GB2312" w:hAnsi="仿宋" w:hint="eastAsia"/>
          <w:sz w:val="32"/>
          <w:szCs w:val="32"/>
        </w:rPr>
        <w:t>审定</w:t>
      </w:r>
      <w:r w:rsidRPr="004A38EE">
        <w:rPr>
          <w:rFonts w:ascii="仿宋_GB2312" w:eastAsia="仿宋_GB2312" w:hAnsi="仿宋"/>
          <w:sz w:val="32"/>
          <w:szCs w:val="32"/>
        </w:rPr>
        <w:t>后，正式</w:t>
      </w:r>
      <w:r>
        <w:rPr>
          <w:rFonts w:ascii="仿宋_GB2312" w:eastAsia="仿宋_GB2312" w:hAnsi="仿宋"/>
          <w:sz w:val="32"/>
          <w:szCs w:val="32"/>
        </w:rPr>
        <w:t>成为</w:t>
      </w: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年“</w:t>
      </w:r>
      <w:r>
        <w:rPr>
          <w:rFonts w:ascii="仿宋_GB2312" w:eastAsia="仿宋_GB2312" w:hAnsi="仿宋"/>
          <w:sz w:val="32"/>
          <w:szCs w:val="32"/>
        </w:rPr>
        <w:t>英才计划</w:t>
      </w:r>
      <w:r>
        <w:rPr>
          <w:rFonts w:ascii="仿宋_GB2312" w:eastAsia="仿宋_GB2312" w:hAnsi="仿宋" w:hint="eastAsia"/>
          <w:sz w:val="32"/>
          <w:szCs w:val="32"/>
        </w:rPr>
        <w:t>”</w:t>
      </w:r>
      <w:r>
        <w:rPr>
          <w:rFonts w:ascii="仿宋_GB2312" w:eastAsia="仿宋_GB2312" w:hAnsi="仿宋"/>
          <w:sz w:val="32"/>
          <w:szCs w:val="32"/>
        </w:rPr>
        <w:t>导师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/>
          <w:sz w:val="32"/>
          <w:szCs w:val="32"/>
        </w:rPr>
        <w:t>新增</w:t>
      </w:r>
      <w:r>
        <w:rPr>
          <w:rFonts w:ascii="仿宋_GB2312" w:eastAsia="仿宋_GB2312" w:hAnsi="仿宋" w:hint="eastAsia"/>
          <w:sz w:val="32"/>
          <w:szCs w:val="32"/>
        </w:rPr>
        <w:t>导师获</w:t>
      </w:r>
      <w:r w:rsidRPr="00267B3B">
        <w:rPr>
          <w:rFonts w:ascii="仿宋_GB2312" w:eastAsia="仿宋_GB2312" w:hAnsi="仿宋" w:hint="eastAsia"/>
          <w:sz w:val="32"/>
          <w:szCs w:val="32"/>
        </w:rPr>
        <w:t>得主办单位制作的导师聘书，往届导师自动进入“英才计划”导师库，优秀导师将获得主办单位表彰。导师应组建由</w:t>
      </w:r>
      <w:r w:rsidRPr="00267B3B">
        <w:rPr>
          <w:rFonts w:ascii="仿宋_GB2312" w:eastAsia="仿宋_GB2312" w:hAnsi="仿宋"/>
          <w:sz w:val="32"/>
          <w:szCs w:val="32"/>
        </w:rPr>
        <w:t>热心</w:t>
      </w:r>
      <w:r w:rsidRPr="00267B3B">
        <w:rPr>
          <w:rFonts w:ascii="仿宋_GB2312" w:eastAsia="仿宋_GB2312" w:hAnsi="仿宋" w:hint="eastAsia"/>
          <w:sz w:val="32"/>
          <w:szCs w:val="32"/>
        </w:rPr>
        <w:t>青少年</w:t>
      </w:r>
      <w:r w:rsidRPr="00267B3B">
        <w:rPr>
          <w:rFonts w:ascii="仿宋_GB2312" w:eastAsia="仿宋_GB2312" w:hAnsi="仿宋"/>
          <w:sz w:val="32"/>
          <w:szCs w:val="32"/>
        </w:rPr>
        <w:t>科技教</w:t>
      </w:r>
      <w:r>
        <w:rPr>
          <w:rFonts w:ascii="仿宋_GB2312" w:eastAsia="仿宋_GB2312" w:hAnsi="仿宋"/>
          <w:sz w:val="32"/>
          <w:szCs w:val="32"/>
        </w:rPr>
        <w:t>育专家组成</w:t>
      </w:r>
      <w:r>
        <w:rPr>
          <w:rFonts w:ascii="仿宋_GB2312" w:eastAsia="仿宋_GB2312" w:hAnsi="仿宋" w:hint="eastAsia"/>
          <w:sz w:val="32"/>
          <w:szCs w:val="32"/>
        </w:rPr>
        <w:t>的培养团队，</w:t>
      </w:r>
      <w:r>
        <w:rPr>
          <w:rFonts w:ascii="仿宋_GB2312" w:eastAsia="仿宋_GB2312" w:hAnsi="仿宋"/>
          <w:sz w:val="32"/>
          <w:szCs w:val="32"/>
        </w:rPr>
        <w:t>团队成员</w:t>
      </w:r>
      <w:r>
        <w:rPr>
          <w:rFonts w:ascii="仿宋_GB2312" w:eastAsia="仿宋_GB2312" w:hAnsi="仿宋" w:hint="eastAsia"/>
          <w:sz w:val="32"/>
          <w:szCs w:val="32"/>
        </w:rPr>
        <w:t>原则上应具备博士学位或副高以上职称。</w:t>
      </w:r>
    </w:p>
    <w:p w:rsidR="00094FE3" w:rsidRPr="00532766" w:rsidRDefault="00094FE3" w:rsidP="00094FE3">
      <w:pPr>
        <w:spacing w:line="58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532766">
        <w:rPr>
          <w:rFonts w:ascii="楷体_GB2312" w:eastAsia="楷体_GB2312" w:hAnsi="楷体" w:hint="eastAsia"/>
          <w:sz w:val="32"/>
          <w:szCs w:val="32"/>
        </w:rPr>
        <w:t>（二）学生</w:t>
      </w:r>
      <w:r w:rsidRPr="00532766">
        <w:rPr>
          <w:rFonts w:ascii="楷体_GB2312" w:eastAsia="楷体_GB2312" w:hAnsi="楷体"/>
          <w:sz w:val="32"/>
          <w:szCs w:val="32"/>
        </w:rPr>
        <w:t>遴选</w:t>
      </w:r>
    </w:p>
    <w:p w:rsidR="00094FE3" w:rsidRPr="00267B3B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省级管理办</w:t>
      </w:r>
      <w:r w:rsidRPr="00267B3B">
        <w:rPr>
          <w:rFonts w:ascii="仿宋_GB2312" w:eastAsia="仿宋_GB2312" w:hAnsi="仿宋" w:hint="eastAsia"/>
          <w:sz w:val="32"/>
          <w:szCs w:val="32"/>
        </w:rPr>
        <w:t>公室根据本省</w:t>
      </w:r>
      <w:r>
        <w:rPr>
          <w:rFonts w:ascii="仿宋_GB2312" w:eastAsia="仿宋_GB2312" w:hAnsi="仿宋" w:hint="eastAsia"/>
          <w:sz w:val="32"/>
          <w:szCs w:val="32"/>
        </w:rPr>
        <w:t>工作实际</w:t>
      </w:r>
      <w:r w:rsidRPr="00267B3B">
        <w:rPr>
          <w:rFonts w:ascii="仿宋_GB2312" w:eastAsia="仿宋_GB2312" w:hAnsi="仿宋" w:hint="eastAsia"/>
          <w:sz w:val="32"/>
          <w:szCs w:val="32"/>
        </w:rPr>
        <w:t>确定</w:t>
      </w:r>
      <w:r w:rsidRPr="00267B3B">
        <w:rPr>
          <w:rFonts w:ascii="仿宋_GB2312" w:eastAsia="仿宋_GB2312" w:hAnsi="仿宋"/>
          <w:sz w:val="32"/>
          <w:szCs w:val="32"/>
        </w:rPr>
        <w:t>参与</w:t>
      </w:r>
      <w:r w:rsidRPr="00267B3B">
        <w:rPr>
          <w:rFonts w:ascii="仿宋_GB2312" w:eastAsia="仿宋_GB2312" w:hAnsi="仿宋" w:hint="eastAsia"/>
          <w:sz w:val="32"/>
          <w:szCs w:val="32"/>
        </w:rPr>
        <w:t>中学</w:t>
      </w:r>
      <w:r w:rsidRPr="00267B3B">
        <w:rPr>
          <w:rFonts w:ascii="仿宋_GB2312" w:eastAsia="仿宋_GB2312" w:hAnsi="仿宋"/>
          <w:sz w:val="32"/>
          <w:szCs w:val="32"/>
        </w:rPr>
        <w:t>，并</w:t>
      </w:r>
      <w:r w:rsidRPr="00267B3B">
        <w:rPr>
          <w:rFonts w:ascii="仿宋_GB2312" w:eastAsia="仿宋_GB2312" w:hAnsi="仿宋" w:hint="eastAsia"/>
          <w:sz w:val="32"/>
          <w:szCs w:val="32"/>
        </w:rPr>
        <w:t>联合相关高校及中学向中学生广泛开展宣传</w:t>
      </w:r>
      <w:r>
        <w:rPr>
          <w:rFonts w:ascii="仿宋_GB2312" w:eastAsia="仿宋_GB2312" w:hAnsi="仿宋" w:hint="eastAsia"/>
          <w:sz w:val="32"/>
          <w:szCs w:val="32"/>
        </w:rPr>
        <w:t>动员工作。中学负责推荐品学兼优、学有余力、对基础学科具有浓厚兴趣的高中</w:t>
      </w:r>
      <w:r>
        <w:rPr>
          <w:rFonts w:ascii="仿宋_GB2312" w:eastAsia="仿宋_GB2312" w:hAnsi="仿宋"/>
          <w:sz w:val="32"/>
          <w:szCs w:val="32"/>
        </w:rPr>
        <w:t>一年级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>高</w:t>
      </w:r>
      <w:r>
        <w:rPr>
          <w:rFonts w:ascii="仿宋_GB2312" w:eastAsia="仿宋_GB2312" w:hAnsi="仿宋" w:hint="eastAsia"/>
          <w:sz w:val="32"/>
          <w:szCs w:val="32"/>
        </w:rPr>
        <w:t>中</w:t>
      </w:r>
      <w:r>
        <w:rPr>
          <w:rFonts w:ascii="仿宋_GB2312" w:eastAsia="仿宋_GB2312" w:hAnsi="仿宋"/>
          <w:sz w:val="32"/>
          <w:szCs w:val="32"/>
        </w:rPr>
        <w:t>二</w:t>
      </w:r>
      <w:r>
        <w:rPr>
          <w:rFonts w:ascii="仿宋_GB2312" w:eastAsia="仿宋_GB2312" w:hAnsi="仿宋" w:hint="eastAsia"/>
          <w:sz w:val="32"/>
          <w:szCs w:val="32"/>
        </w:rPr>
        <w:t>年级学生参加报名。学生相应</w:t>
      </w:r>
      <w:r>
        <w:rPr>
          <w:rFonts w:ascii="仿宋_GB2312" w:eastAsia="仿宋_GB2312" w:hAnsi="仿宋"/>
          <w:sz w:val="32"/>
          <w:szCs w:val="32"/>
        </w:rPr>
        <w:t>学科成绩</w:t>
      </w:r>
      <w:r>
        <w:rPr>
          <w:rFonts w:ascii="仿宋_GB2312" w:eastAsia="仿宋_GB2312" w:hAnsi="仿宋" w:hint="eastAsia"/>
          <w:sz w:val="32"/>
          <w:szCs w:val="32"/>
        </w:rPr>
        <w:t>排名应</w:t>
      </w:r>
      <w:r>
        <w:rPr>
          <w:rFonts w:ascii="仿宋_GB2312" w:eastAsia="仿宋_GB2312" w:hAnsi="仿宋"/>
          <w:sz w:val="32"/>
          <w:szCs w:val="32"/>
        </w:rPr>
        <w:t>在年级前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/>
          <w:sz w:val="32"/>
          <w:szCs w:val="32"/>
        </w:rPr>
        <w:t>%，或者综合成绩</w:t>
      </w:r>
      <w:r>
        <w:rPr>
          <w:rFonts w:ascii="仿宋_GB2312" w:eastAsia="仿宋_GB2312" w:hAnsi="仿宋" w:hint="eastAsia"/>
          <w:sz w:val="32"/>
          <w:szCs w:val="32"/>
        </w:rPr>
        <w:t>排名在</w:t>
      </w:r>
      <w:r>
        <w:rPr>
          <w:rFonts w:ascii="仿宋_GB2312" w:eastAsia="仿宋_GB2312" w:hAnsi="仿宋"/>
          <w:sz w:val="32"/>
          <w:szCs w:val="32"/>
        </w:rPr>
        <w:t>年级前</w:t>
      </w:r>
      <w:r>
        <w:rPr>
          <w:rFonts w:ascii="仿宋_GB2312" w:eastAsia="仿宋_GB2312" w:hAnsi="仿宋" w:hint="eastAsia"/>
          <w:sz w:val="32"/>
          <w:szCs w:val="32"/>
        </w:rPr>
        <w:t>15</w:t>
      </w:r>
      <w:r>
        <w:rPr>
          <w:rFonts w:ascii="仿宋_GB2312" w:eastAsia="仿宋_GB2312" w:hAnsi="仿宋"/>
          <w:sz w:val="32"/>
          <w:szCs w:val="32"/>
        </w:rPr>
        <w:t>%。</w:t>
      </w:r>
      <w:r>
        <w:rPr>
          <w:rFonts w:ascii="仿宋_GB2312" w:eastAsia="仿宋_GB2312" w:hAnsi="仿宋" w:hint="eastAsia"/>
          <w:sz w:val="32"/>
          <w:szCs w:val="32"/>
        </w:rPr>
        <w:t>学生根据个人兴趣爱好及高校导师的研究领域选报导师，并提交相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应材料</w:t>
      </w:r>
      <w:r w:rsidRPr="00267B3B">
        <w:rPr>
          <w:rFonts w:ascii="仿宋_GB2312" w:eastAsia="仿宋_GB2312" w:hAnsi="仿宋" w:hint="eastAsia"/>
          <w:sz w:val="32"/>
          <w:szCs w:val="32"/>
        </w:rPr>
        <w:t>。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070B1">
        <w:rPr>
          <w:rFonts w:ascii="仿宋_GB2312" w:eastAsia="仿宋_GB2312" w:hint="eastAsia"/>
          <w:sz w:val="32"/>
          <w:szCs w:val="32"/>
        </w:rPr>
        <w:t>省级管理办公室和高校联合对报名学生</w:t>
      </w:r>
      <w:r>
        <w:rPr>
          <w:rFonts w:ascii="仿宋_GB2312" w:eastAsia="仿宋_GB2312" w:hint="eastAsia"/>
          <w:sz w:val="32"/>
          <w:szCs w:val="32"/>
        </w:rPr>
        <w:t>的</w:t>
      </w:r>
      <w:r w:rsidRPr="001070B1">
        <w:rPr>
          <w:rFonts w:ascii="仿宋_GB2312" w:eastAsia="仿宋_GB2312" w:hint="eastAsia"/>
          <w:sz w:val="32"/>
          <w:szCs w:val="32"/>
        </w:rPr>
        <w:t>学科基础知识和创新潜质进行笔试、面试。笔试可选用全国管理办公室提供的五学科潜质测评试题，也可自行命题。导师根据学生报名材料和笔试情况确定进入面试人数，面试学生与入选学生比例原则上不少于3:1。</w:t>
      </w:r>
      <w:r>
        <w:rPr>
          <w:rFonts w:ascii="仿宋_GB2312" w:eastAsia="仿宋_GB2312" w:hint="eastAsia"/>
          <w:sz w:val="32"/>
          <w:szCs w:val="32"/>
        </w:rPr>
        <w:t>学生</w:t>
      </w:r>
      <w:r>
        <w:rPr>
          <w:rFonts w:ascii="仿宋_GB2312" w:eastAsia="仿宋_GB2312" w:hAnsi="仿宋" w:hint="eastAsia"/>
          <w:sz w:val="32"/>
          <w:szCs w:val="32"/>
        </w:rPr>
        <w:t>通过</w:t>
      </w:r>
      <w:r w:rsidRPr="00267B3B">
        <w:rPr>
          <w:rFonts w:ascii="仿宋_GB2312" w:eastAsia="仿宋_GB2312" w:hAnsi="仿宋" w:hint="eastAsia"/>
          <w:sz w:val="32"/>
          <w:szCs w:val="32"/>
        </w:rPr>
        <w:t>面试后进入培养环节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67B3B">
        <w:rPr>
          <w:rFonts w:ascii="仿宋_GB2312" w:eastAsia="仿宋_GB2312" w:hAnsi="仿宋" w:hint="eastAsia"/>
          <w:sz w:val="32"/>
          <w:szCs w:val="32"/>
        </w:rPr>
        <w:t>201</w:t>
      </w:r>
      <w:r w:rsidRPr="00267B3B">
        <w:rPr>
          <w:rFonts w:ascii="仿宋_GB2312" w:eastAsia="仿宋_GB2312" w:hAnsi="仿宋"/>
          <w:sz w:val="32"/>
          <w:szCs w:val="32"/>
        </w:rPr>
        <w:t>9</w:t>
      </w:r>
      <w:r w:rsidRPr="00267B3B">
        <w:rPr>
          <w:rFonts w:ascii="仿宋_GB2312" w:eastAsia="仿宋_GB2312" w:hAnsi="仿宋" w:hint="eastAsia"/>
          <w:sz w:val="32"/>
          <w:szCs w:val="32"/>
        </w:rPr>
        <w:t>年计划培养中学生</w:t>
      </w:r>
      <w:r w:rsidRPr="00267B3B">
        <w:rPr>
          <w:rFonts w:ascii="仿宋_GB2312" w:eastAsia="仿宋_GB2312" w:hAnsi="仿宋"/>
          <w:sz w:val="32"/>
          <w:szCs w:val="32"/>
        </w:rPr>
        <w:t>8</w:t>
      </w:r>
      <w:r w:rsidRPr="00267B3B">
        <w:rPr>
          <w:rFonts w:ascii="仿宋_GB2312" w:eastAsia="仿宋_GB2312" w:hAnsi="仿宋" w:hint="eastAsia"/>
          <w:sz w:val="32"/>
          <w:szCs w:val="32"/>
        </w:rPr>
        <w:t>0</w:t>
      </w:r>
      <w:r w:rsidRPr="00267B3B">
        <w:rPr>
          <w:rFonts w:ascii="仿宋_GB2312" w:eastAsia="仿宋_GB2312" w:hAnsi="仿宋"/>
          <w:sz w:val="32"/>
          <w:szCs w:val="32"/>
        </w:rPr>
        <w:t>0</w:t>
      </w:r>
      <w:r w:rsidRPr="00267B3B">
        <w:rPr>
          <w:rFonts w:ascii="仿宋_GB2312" w:eastAsia="仿宋_GB2312" w:hAnsi="仿宋" w:hint="eastAsia"/>
          <w:sz w:val="32"/>
          <w:szCs w:val="32"/>
        </w:rPr>
        <w:t>名左右。每位导师培养学生数不</w:t>
      </w:r>
      <w:r w:rsidRPr="00267B3B">
        <w:rPr>
          <w:rFonts w:ascii="仿宋_GB2312" w:eastAsia="仿宋_GB2312" w:hAnsi="仿宋"/>
          <w:sz w:val="32"/>
          <w:szCs w:val="32"/>
        </w:rPr>
        <w:t>超过</w:t>
      </w:r>
      <w:r w:rsidRPr="00267B3B">
        <w:rPr>
          <w:rFonts w:ascii="仿宋_GB2312" w:eastAsia="仿宋_GB2312" w:hAnsi="仿宋" w:hint="eastAsia"/>
          <w:sz w:val="32"/>
          <w:szCs w:val="32"/>
        </w:rPr>
        <w:t>5人。省级</w:t>
      </w:r>
      <w:r w:rsidRPr="00267B3B">
        <w:rPr>
          <w:rFonts w:ascii="仿宋_GB2312" w:eastAsia="仿宋_GB2312" w:hAnsi="仿宋"/>
          <w:sz w:val="32"/>
          <w:szCs w:val="32"/>
        </w:rPr>
        <w:t>管理办公室和高校</w:t>
      </w:r>
      <w:r w:rsidRPr="00267B3B">
        <w:rPr>
          <w:rFonts w:ascii="仿宋_GB2312" w:eastAsia="仿宋_GB2312" w:hAnsi="仿宋" w:hint="eastAsia"/>
          <w:sz w:val="32"/>
          <w:szCs w:val="32"/>
        </w:rPr>
        <w:t>经</w:t>
      </w:r>
      <w:r w:rsidRPr="00267B3B">
        <w:rPr>
          <w:rFonts w:ascii="仿宋_GB2312" w:eastAsia="仿宋_GB2312" w:hAnsi="仿宋"/>
          <w:sz w:val="32"/>
          <w:szCs w:val="32"/>
        </w:rPr>
        <w:t>全国</w:t>
      </w:r>
      <w:r>
        <w:rPr>
          <w:rFonts w:ascii="仿宋_GB2312" w:eastAsia="仿宋_GB2312" w:hAnsi="仿宋"/>
          <w:sz w:val="32"/>
          <w:szCs w:val="32"/>
        </w:rPr>
        <w:t>管理办公室</w:t>
      </w:r>
      <w:r>
        <w:rPr>
          <w:rFonts w:ascii="仿宋_GB2312" w:eastAsia="仿宋_GB2312" w:hAnsi="仿宋" w:hint="eastAsia"/>
          <w:sz w:val="32"/>
          <w:szCs w:val="32"/>
        </w:rPr>
        <w:t>同意</w:t>
      </w:r>
      <w:r>
        <w:rPr>
          <w:rFonts w:ascii="仿宋_GB2312" w:eastAsia="仿宋_GB2312" w:hAnsi="仿宋"/>
          <w:sz w:val="32"/>
          <w:szCs w:val="32"/>
        </w:rPr>
        <w:t>后可</w:t>
      </w:r>
      <w:r>
        <w:rPr>
          <w:rFonts w:ascii="仿宋_GB2312" w:eastAsia="仿宋_GB2312" w:hAnsi="仿宋" w:hint="eastAsia"/>
          <w:sz w:val="32"/>
          <w:szCs w:val="32"/>
        </w:rPr>
        <w:t>在保证</w:t>
      </w:r>
      <w:r>
        <w:rPr>
          <w:rFonts w:ascii="仿宋_GB2312" w:eastAsia="仿宋_GB2312" w:hAnsi="仿宋"/>
          <w:sz w:val="32"/>
          <w:szCs w:val="32"/>
        </w:rPr>
        <w:t>质量前提下适当增加培养数量，增加</w:t>
      </w:r>
      <w:r>
        <w:rPr>
          <w:rFonts w:ascii="仿宋_GB2312" w:eastAsia="仿宋_GB2312" w:hAnsi="仿宋" w:hint="eastAsia"/>
          <w:sz w:val="32"/>
          <w:szCs w:val="32"/>
        </w:rPr>
        <w:t>学生培养</w:t>
      </w:r>
      <w:r>
        <w:rPr>
          <w:rFonts w:ascii="仿宋_GB2312" w:eastAsia="仿宋_GB2312" w:hAnsi="仿宋"/>
          <w:sz w:val="32"/>
          <w:szCs w:val="32"/>
        </w:rPr>
        <w:t>经费由省级管理办公室和高校自筹解决。</w:t>
      </w:r>
    </w:p>
    <w:p w:rsidR="00094FE3" w:rsidRDefault="00094FE3" w:rsidP="00094FE3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四、学生培养</w:t>
      </w:r>
    </w:p>
    <w:p w:rsidR="00094FE3" w:rsidRPr="00532766" w:rsidRDefault="00094FE3" w:rsidP="00094FE3">
      <w:pPr>
        <w:spacing w:line="58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532766">
        <w:rPr>
          <w:rFonts w:ascii="楷体_GB2312" w:eastAsia="楷体_GB2312" w:hAnsi="楷体" w:hint="eastAsia"/>
          <w:sz w:val="32"/>
          <w:szCs w:val="32"/>
        </w:rPr>
        <w:t>（一）培养周期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“英才计划”学生培养周期为一年（201</w:t>
      </w:r>
      <w:r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-12月）。培养周</w:t>
      </w:r>
      <w:r>
        <w:rPr>
          <w:rFonts w:ascii="仿宋_GB2312" w:eastAsia="仿宋_GB2312" w:hAnsi="仿宋"/>
          <w:sz w:val="32"/>
          <w:szCs w:val="32"/>
        </w:rPr>
        <w:t>期结束后，学生可</w:t>
      </w:r>
      <w:r>
        <w:rPr>
          <w:rFonts w:ascii="仿宋_GB2312" w:eastAsia="仿宋_GB2312" w:hAnsi="仿宋" w:hint="eastAsia"/>
          <w:sz w:val="32"/>
          <w:szCs w:val="32"/>
        </w:rPr>
        <w:t>继续</w:t>
      </w:r>
      <w:r>
        <w:rPr>
          <w:rFonts w:ascii="仿宋_GB2312" w:eastAsia="仿宋_GB2312" w:hAnsi="仿宋"/>
          <w:sz w:val="32"/>
          <w:szCs w:val="32"/>
        </w:rPr>
        <w:t>报名参加</w:t>
      </w:r>
      <w:r>
        <w:rPr>
          <w:rFonts w:ascii="仿宋_GB2312" w:eastAsia="仿宋_GB2312" w:hAnsi="仿宋" w:hint="eastAsia"/>
          <w:sz w:val="32"/>
          <w:szCs w:val="32"/>
        </w:rPr>
        <w:t>下一年度</w:t>
      </w:r>
      <w:r>
        <w:rPr>
          <w:rFonts w:ascii="仿宋_GB2312" w:eastAsia="仿宋_GB2312" w:hAnsi="仿宋"/>
          <w:sz w:val="32"/>
          <w:szCs w:val="32"/>
        </w:rPr>
        <w:t>培养。</w:t>
      </w:r>
      <w:r>
        <w:rPr>
          <w:rFonts w:ascii="仿宋_GB2312" w:eastAsia="仿宋_GB2312" w:hAnsi="仿宋" w:hint="eastAsia"/>
          <w:sz w:val="32"/>
          <w:szCs w:val="32"/>
        </w:rPr>
        <w:t>报名</w:t>
      </w:r>
      <w:r>
        <w:rPr>
          <w:rFonts w:ascii="仿宋_GB2312" w:eastAsia="仿宋_GB2312" w:hAnsi="仿宋"/>
          <w:sz w:val="32"/>
          <w:szCs w:val="32"/>
        </w:rPr>
        <w:t>程序与新</w:t>
      </w:r>
      <w:r>
        <w:rPr>
          <w:rFonts w:ascii="仿宋_GB2312" w:eastAsia="仿宋_GB2312" w:hAnsi="仿宋" w:hint="eastAsia"/>
          <w:sz w:val="32"/>
          <w:szCs w:val="32"/>
        </w:rPr>
        <w:t>一批</w:t>
      </w:r>
      <w:r>
        <w:rPr>
          <w:rFonts w:ascii="仿宋_GB2312" w:eastAsia="仿宋_GB2312" w:hAnsi="仿宋"/>
          <w:sz w:val="32"/>
          <w:szCs w:val="32"/>
        </w:rPr>
        <w:t>学生相同。</w:t>
      </w:r>
    </w:p>
    <w:p w:rsidR="00094FE3" w:rsidRPr="00532766" w:rsidRDefault="00094FE3" w:rsidP="00094FE3">
      <w:pPr>
        <w:spacing w:line="580" w:lineRule="exact"/>
        <w:ind w:firstLineChars="200" w:firstLine="640"/>
        <w:rPr>
          <w:rFonts w:ascii="楷体_GB2312" w:eastAsia="楷体_GB2312" w:hAnsi="楷体"/>
          <w:sz w:val="32"/>
          <w:szCs w:val="32"/>
        </w:rPr>
      </w:pPr>
      <w:r w:rsidRPr="00532766">
        <w:rPr>
          <w:rFonts w:ascii="楷体_GB2312" w:eastAsia="楷体_GB2312" w:hAnsi="楷体" w:hint="eastAsia"/>
          <w:sz w:val="32"/>
          <w:szCs w:val="32"/>
        </w:rPr>
        <w:t>（二）培养原则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1.</w:t>
      </w:r>
      <w:r w:rsidRPr="0050524E">
        <w:rPr>
          <w:rFonts w:ascii="仿宋_GB2312" w:eastAsia="仿宋_GB2312" w:hAnsi="楷体" w:hint="eastAsia"/>
          <w:sz w:val="32"/>
          <w:szCs w:val="32"/>
        </w:rPr>
        <w:t>兴趣导向。导师</w:t>
      </w:r>
      <w:r>
        <w:rPr>
          <w:rFonts w:ascii="仿宋_GB2312" w:eastAsia="仿宋_GB2312" w:hAnsi="楷体" w:hint="eastAsia"/>
          <w:sz w:val="32"/>
          <w:szCs w:val="32"/>
        </w:rPr>
        <w:t>应</w:t>
      </w:r>
      <w:r w:rsidRPr="0050524E">
        <w:rPr>
          <w:rFonts w:ascii="仿宋_GB2312" w:eastAsia="仿宋_GB2312" w:hint="eastAsia"/>
          <w:sz w:val="32"/>
          <w:szCs w:val="32"/>
        </w:rPr>
        <w:t>从中学生</w:t>
      </w:r>
      <w:r>
        <w:rPr>
          <w:rFonts w:ascii="仿宋_GB2312" w:eastAsia="仿宋_GB2312" w:hint="eastAsia"/>
          <w:sz w:val="32"/>
          <w:szCs w:val="32"/>
        </w:rPr>
        <w:t>的</w:t>
      </w:r>
      <w:r w:rsidRPr="0050524E">
        <w:rPr>
          <w:rFonts w:ascii="仿宋_GB2312" w:eastAsia="仿宋_GB2312" w:hint="eastAsia"/>
          <w:sz w:val="32"/>
          <w:szCs w:val="32"/>
        </w:rPr>
        <w:t>兴趣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特点</w:t>
      </w:r>
      <w:r w:rsidRPr="0050524E">
        <w:rPr>
          <w:rFonts w:ascii="仿宋_GB2312" w:eastAsia="仿宋_GB2312" w:hint="eastAsia"/>
          <w:sz w:val="32"/>
          <w:szCs w:val="32"/>
        </w:rPr>
        <w:t>出发，遵循因材施教原则，制定切实可行的培养方案，使学生实质参与</w:t>
      </w:r>
      <w:r w:rsidRPr="0050524E">
        <w:rPr>
          <w:rFonts w:ascii="仿宋_GB2312" w:eastAsia="仿宋_GB2312"/>
          <w:sz w:val="32"/>
          <w:szCs w:val="32"/>
        </w:rPr>
        <w:t>科</w:t>
      </w:r>
      <w:r w:rsidRPr="0050524E">
        <w:rPr>
          <w:rFonts w:ascii="仿宋_GB2312" w:eastAsia="仿宋_GB2312" w:hint="eastAsia"/>
          <w:sz w:val="32"/>
          <w:szCs w:val="32"/>
        </w:rPr>
        <w:t>学</w:t>
      </w:r>
      <w:r w:rsidRPr="0050524E">
        <w:rPr>
          <w:rFonts w:ascii="仿宋_GB2312" w:eastAsia="仿宋_GB2312"/>
          <w:sz w:val="32"/>
          <w:szCs w:val="32"/>
        </w:rPr>
        <w:t>研究</w:t>
      </w:r>
      <w:r w:rsidRPr="0050524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锻炼</w:t>
      </w:r>
      <w:r w:rsidRPr="0050524E">
        <w:rPr>
          <w:rFonts w:ascii="仿宋_GB2312" w:eastAsia="仿宋_GB2312"/>
          <w:sz w:val="32"/>
          <w:szCs w:val="32"/>
        </w:rPr>
        <w:t>学生自主发现问题、</w:t>
      </w:r>
      <w:r>
        <w:rPr>
          <w:rFonts w:ascii="仿宋_GB2312" w:eastAsia="仿宋_GB2312" w:hint="eastAsia"/>
          <w:sz w:val="32"/>
          <w:szCs w:val="32"/>
        </w:rPr>
        <w:t>分析</w:t>
      </w:r>
      <w:r>
        <w:rPr>
          <w:rFonts w:ascii="仿宋_GB2312" w:eastAsia="仿宋_GB2312"/>
          <w:sz w:val="32"/>
          <w:szCs w:val="32"/>
        </w:rPr>
        <w:t>问题、</w:t>
      </w:r>
      <w:r w:rsidRPr="0050524E">
        <w:rPr>
          <w:rFonts w:ascii="仿宋_GB2312" w:eastAsia="仿宋_GB2312"/>
          <w:sz w:val="32"/>
          <w:szCs w:val="32"/>
        </w:rPr>
        <w:t>解决问题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能力</w:t>
      </w:r>
      <w:r w:rsidRPr="0050524E">
        <w:rPr>
          <w:rFonts w:ascii="仿宋_GB2312" w:eastAsia="仿宋_GB2312" w:hint="eastAsia"/>
          <w:sz w:val="32"/>
          <w:szCs w:val="32"/>
        </w:rPr>
        <w:t>，</w:t>
      </w:r>
      <w:r w:rsidRPr="0050524E">
        <w:rPr>
          <w:rFonts w:ascii="仿宋_GB2312" w:eastAsia="仿宋_GB2312" w:hAnsi="楷体"/>
          <w:sz w:val="32"/>
          <w:szCs w:val="32"/>
        </w:rPr>
        <w:t>为</w:t>
      </w:r>
      <w:r>
        <w:rPr>
          <w:rFonts w:ascii="仿宋_GB2312" w:eastAsia="仿宋_GB2312" w:hAnsi="楷体" w:hint="eastAsia"/>
          <w:sz w:val="32"/>
          <w:szCs w:val="32"/>
        </w:rPr>
        <w:t>激发</w:t>
      </w:r>
      <w:r w:rsidRPr="0050524E">
        <w:rPr>
          <w:rFonts w:ascii="仿宋_GB2312" w:eastAsia="仿宋_GB2312" w:hAnsi="楷体"/>
          <w:sz w:val="32"/>
          <w:szCs w:val="32"/>
        </w:rPr>
        <w:t>学生</w:t>
      </w:r>
      <w:r>
        <w:rPr>
          <w:rFonts w:ascii="仿宋_GB2312" w:eastAsia="仿宋_GB2312" w:hAnsi="楷体" w:hint="eastAsia"/>
          <w:sz w:val="32"/>
          <w:szCs w:val="32"/>
        </w:rPr>
        <w:t>对</w:t>
      </w:r>
      <w:r>
        <w:rPr>
          <w:rFonts w:ascii="仿宋_GB2312" w:eastAsia="仿宋_GB2312" w:hAnsi="楷体"/>
          <w:sz w:val="32"/>
          <w:szCs w:val="32"/>
        </w:rPr>
        <w:t>基础学科的</w:t>
      </w:r>
      <w:r w:rsidRPr="0050524E">
        <w:rPr>
          <w:rFonts w:ascii="仿宋_GB2312" w:eastAsia="仿宋_GB2312" w:hAnsi="楷体"/>
          <w:sz w:val="32"/>
          <w:szCs w:val="32"/>
        </w:rPr>
        <w:t>兴趣创造条件</w:t>
      </w:r>
      <w:r w:rsidRPr="0050524E">
        <w:rPr>
          <w:rFonts w:ascii="仿宋_GB2312" w:eastAsia="仿宋_GB2312" w:hAnsi="楷体" w:hint="eastAsia"/>
          <w:sz w:val="32"/>
          <w:szCs w:val="32"/>
        </w:rPr>
        <w:t>。</w:t>
      </w:r>
    </w:p>
    <w:p w:rsidR="00094FE3" w:rsidRPr="0050524E" w:rsidRDefault="00094FE3" w:rsidP="00094FE3">
      <w:pPr>
        <w:spacing w:line="58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0524E">
        <w:rPr>
          <w:rFonts w:ascii="仿宋_GB2312" w:eastAsia="仿宋_GB2312" w:hAnsi="楷体"/>
          <w:sz w:val="32"/>
          <w:szCs w:val="32"/>
        </w:rPr>
        <w:t>2.</w:t>
      </w:r>
      <w:r w:rsidRPr="0050524E">
        <w:rPr>
          <w:rFonts w:ascii="仿宋_GB2312" w:eastAsia="仿宋_GB2312" w:hAnsi="楷体" w:hint="eastAsia"/>
          <w:sz w:val="32"/>
          <w:szCs w:val="32"/>
        </w:rPr>
        <w:t>名师</w:t>
      </w:r>
      <w:r>
        <w:rPr>
          <w:rFonts w:ascii="仿宋_GB2312" w:eastAsia="仿宋_GB2312" w:hAnsi="楷体" w:hint="eastAsia"/>
          <w:sz w:val="32"/>
          <w:szCs w:val="32"/>
        </w:rPr>
        <w:t>引领</w:t>
      </w:r>
      <w:r w:rsidRPr="0050524E">
        <w:rPr>
          <w:rFonts w:ascii="仿宋_GB2312" w:eastAsia="仿宋_GB2312" w:hAnsi="楷体" w:hint="eastAsia"/>
          <w:sz w:val="32"/>
          <w:szCs w:val="32"/>
        </w:rPr>
        <w:t>。“英才</w:t>
      </w:r>
      <w:r w:rsidRPr="0050524E">
        <w:rPr>
          <w:rFonts w:ascii="仿宋_GB2312" w:eastAsia="仿宋_GB2312" w:hAnsi="楷体"/>
          <w:sz w:val="32"/>
          <w:szCs w:val="32"/>
        </w:rPr>
        <w:t>计划</w:t>
      </w:r>
      <w:r w:rsidRPr="0050524E">
        <w:rPr>
          <w:rFonts w:ascii="仿宋_GB2312" w:eastAsia="仿宋_GB2312" w:hAnsi="楷体" w:hint="eastAsia"/>
          <w:sz w:val="32"/>
          <w:szCs w:val="32"/>
        </w:rPr>
        <w:t>”导师以</w:t>
      </w:r>
      <w:r w:rsidRPr="0050524E">
        <w:rPr>
          <w:rFonts w:ascii="仿宋_GB2312" w:eastAsia="仿宋_GB2312" w:hAnsi="楷体"/>
          <w:sz w:val="32"/>
          <w:szCs w:val="32"/>
        </w:rPr>
        <w:t>著名科学家为</w:t>
      </w:r>
      <w:r w:rsidRPr="0050524E">
        <w:rPr>
          <w:rFonts w:ascii="仿宋_GB2312" w:eastAsia="仿宋_GB2312" w:hAnsi="楷体" w:hint="eastAsia"/>
          <w:sz w:val="32"/>
          <w:szCs w:val="32"/>
        </w:rPr>
        <w:t>主，</w:t>
      </w:r>
      <w:r w:rsidRPr="0050524E">
        <w:rPr>
          <w:rFonts w:ascii="仿宋_GB2312" w:eastAsia="仿宋_GB2312" w:hAnsi="楷体"/>
          <w:sz w:val="32"/>
          <w:szCs w:val="32"/>
        </w:rPr>
        <w:t>注重发挥著名科学家</w:t>
      </w:r>
      <w:r w:rsidRPr="0050524E">
        <w:rPr>
          <w:rFonts w:ascii="仿宋_GB2312" w:eastAsia="仿宋_GB2312" w:hAnsi="楷体" w:hint="eastAsia"/>
          <w:sz w:val="32"/>
          <w:szCs w:val="32"/>
        </w:rPr>
        <w:t>在</w:t>
      </w:r>
      <w:r>
        <w:rPr>
          <w:rFonts w:ascii="仿宋_GB2312" w:eastAsia="仿宋_GB2312" w:hAnsi="楷体" w:hint="eastAsia"/>
          <w:sz w:val="32"/>
          <w:szCs w:val="32"/>
        </w:rPr>
        <w:t>精神</w:t>
      </w:r>
      <w:r>
        <w:rPr>
          <w:rFonts w:ascii="仿宋_GB2312" w:eastAsia="仿宋_GB2312" w:hAnsi="楷体"/>
          <w:sz w:val="32"/>
          <w:szCs w:val="32"/>
        </w:rPr>
        <w:t>熏陶、</w:t>
      </w:r>
      <w:r w:rsidRPr="0050524E">
        <w:rPr>
          <w:rFonts w:ascii="仿宋_GB2312" w:eastAsia="仿宋_GB2312" w:hAnsi="楷体" w:hint="eastAsia"/>
          <w:sz w:val="32"/>
          <w:szCs w:val="32"/>
        </w:rPr>
        <w:t>学术</w:t>
      </w:r>
      <w:r w:rsidRPr="0050524E">
        <w:rPr>
          <w:rFonts w:ascii="仿宋_GB2312" w:eastAsia="仿宋_GB2312" w:hAnsi="楷体"/>
          <w:sz w:val="32"/>
          <w:szCs w:val="32"/>
        </w:rPr>
        <w:t>引领和人格养成</w:t>
      </w:r>
      <w:r w:rsidRPr="0050524E">
        <w:rPr>
          <w:rFonts w:ascii="仿宋_GB2312" w:eastAsia="仿宋_GB2312" w:hAnsi="楷体" w:hint="eastAsia"/>
          <w:sz w:val="32"/>
          <w:szCs w:val="32"/>
        </w:rPr>
        <w:t>中</w:t>
      </w:r>
      <w:r w:rsidRPr="0050524E">
        <w:rPr>
          <w:rFonts w:ascii="仿宋_GB2312" w:eastAsia="仿宋_GB2312" w:hAnsi="楷体"/>
          <w:sz w:val="32"/>
          <w:szCs w:val="32"/>
        </w:rPr>
        <w:t>的重要作用</w:t>
      </w:r>
      <w:r w:rsidRPr="0050524E">
        <w:rPr>
          <w:rFonts w:ascii="仿宋_GB2312" w:eastAsia="仿宋_GB2312" w:hAnsi="楷体" w:hint="eastAsia"/>
          <w:sz w:val="32"/>
          <w:szCs w:val="32"/>
        </w:rPr>
        <w:t>。</w:t>
      </w:r>
      <w:r w:rsidRPr="0050524E">
        <w:rPr>
          <w:rFonts w:ascii="仿宋_GB2312" w:eastAsia="仿宋_GB2312" w:hAnsi="楷体"/>
          <w:sz w:val="32"/>
          <w:szCs w:val="32"/>
        </w:rPr>
        <w:t>导师及培养团队应</w:t>
      </w:r>
      <w:r w:rsidRPr="0050524E">
        <w:rPr>
          <w:rFonts w:ascii="仿宋_GB2312" w:eastAsia="仿宋_GB2312" w:hAnsi="楷体" w:hint="eastAsia"/>
          <w:sz w:val="32"/>
          <w:szCs w:val="32"/>
        </w:rPr>
        <w:t>着眼于为</w:t>
      </w:r>
      <w:r w:rsidRPr="0050524E">
        <w:rPr>
          <w:rFonts w:ascii="仿宋_GB2312" w:eastAsia="仿宋_GB2312" w:hAnsi="楷体"/>
          <w:sz w:val="32"/>
          <w:szCs w:val="32"/>
        </w:rPr>
        <w:t>国家培养</w:t>
      </w:r>
      <w:r>
        <w:rPr>
          <w:rFonts w:ascii="仿宋_GB2312" w:eastAsia="仿宋_GB2312" w:hAnsi="楷体" w:hint="eastAsia"/>
          <w:sz w:val="32"/>
          <w:szCs w:val="32"/>
        </w:rPr>
        <w:t>未来</w:t>
      </w:r>
      <w:r w:rsidRPr="0050524E">
        <w:rPr>
          <w:rFonts w:ascii="仿宋_GB2312" w:eastAsia="仿宋_GB2312" w:hAnsi="楷体" w:hint="eastAsia"/>
          <w:sz w:val="32"/>
          <w:szCs w:val="32"/>
        </w:rPr>
        <w:t>拔尖</w:t>
      </w:r>
      <w:r w:rsidRPr="0050524E">
        <w:rPr>
          <w:rFonts w:ascii="仿宋_GB2312" w:eastAsia="仿宋_GB2312" w:hAnsi="楷体"/>
          <w:sz w:val="32"/>
          <w:szCs w:val="32"/>
        </w:rPr>
        <w:t>科技创新人才，</w:t>
      </w:r>
      <w:r w:rsidRPr="0050524E">
        <w:rPr>
          <w:rFonts w:ascii="仿宋_GB2312" w:eastAsia="仿宋_GB2312" w:hAnsi="楷体" w:hint="eastAsia"/>
          <w:sz w:val="32"/>
          <w:szCs w:val="32"/>
        </w:rPr>
        <w:t>严格</w:t>
      </w:r>
      <w:r w:rsidRPr="0050524E">
        <w:rPr>
          <w:rFonts w:ascii="仿宋_GB2312" w:eastAsia="仿宋_GB2312" w:hAnsi="楷体"/>
          <w:sz w:val="32"/>
          <w:szCs w:val="32"/>
        </w:rPr>
        <w:t>要求，</w:t>
      </w:r>
      <w:r>
        <w:rPr>
          <w:rFonts w:ascii="仿宋_GB2312" w:eastAsia="仿宋_GB2312" w:hAnsi="楷体" w:hint="eastAsia"/>
          <w:sz w:val="32"/>
          <w:szCs w:val="32"/>
        </w:rPr>
        <w:t>精心</w:t>
      </w:r>
      <w:r w:rsidRPr="0050524E">
        <w:rPr>
          <w:rFonts w:ascii="仿宋_GB2312" w:eastAsia="仿宋_GB2312" w:hAnsi="楷体"/>
          <w:sz w:val="32"/>
          <w:szCs w:val="32"/>
        </w:rPr>
        <w:t>培养，</w:t>
      </w:r>
      <w:r>
        <w:rPr>
          <w:rFonts w:ascii="仿宋_GB2312" w:eastAsia="仿宋_GB2312" w:hAnsi="楷体" w:hint="eastAsia"/>
          <w:sz w:val="32"/>
          <w:szCs w:val="32"/>
        </w:rPr>
        <w:t>引导</w:t>
      </w:r>
      <w:r>
        <w:rPr>
          <w:rFonts w:ascii="仿宋_GB2312" w:eastAsia="仿宋_GB2312" w:hAnsi="楷体"/>
          <w:sz w:val="32"/>
          <w:szCs w:val="32"/>
        </w:rPr>
        <w:t>学生树立</w:t>
      </w:r>
      <w:r>
        <w:rPr>
          <w:rFonts w:ascii="仿宋_GB2312" w:eastAsia="仿宋_GB2312" w:hAnsi="楷体" w:hint="eastAsia"/>
          <w:sz w:val="32"/>
          <w:szCs w:val="32"/>
        </w:rPr>
        <w:t>远大</w:t>
      </w:r>
      <w:r>
        <w:rPr>
          <w:rFonts w:ascii="仿宋_GB2312" w:eastAsia="仿宋_GB2312" w:hAnsi="楷体"/>
          <w:sz w:val="32"/>
          <w:szCs w:val="32"/>
        </w:rPr>
        <w:t>的科学志</w:t>
      </w:r>
      <w:r>
        <w:rPr>
          <w:rFonts w:ascii="仿宋_GB2312" w:eastAsia="仿宋_GB2312" w:hAnsi="楷体"/>
          <w:sz w:val="32"/>
          <w:szCs w:val="32"/>
        </w:rPr>
        <w:lastRenderedPageBreak/>
        <w:t>向</w:t>
      </w:r>
      <w:r w:rsidRPr="0050524E">
        <w:rPr>
          <w:rFonts w:ascii="仿宋_GB2312" w:eastAsia="仿宋_GB2312" w:hAnsi="楷体" w:hint="eastAsia"/>
          <w:sz w:val="32"/>
          <w:szCs w:val="32"/>
        </w:rPr>
        <w:t>。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楷体" w:eastAsia="楷体_GB2312" w:hAnsi="楷体" w:hint="eastAsia"/>
          <w:sz w:val="32"/>
          <w:szCs w:val="32"/>
        </w:rPr>
        <w:t>（三）培养</w:t>
      </w:r>
      <w:r>
        <w:rPr>
          <w:rFonts w:ascii="楷体" w:eastAsia="楷体_GB2312" w:hAnsi="楷体"/>
          <w:sz w:val="32"/>
          <w:szCs w:val="32"/>
        </w:rPr>
        <w:t>方式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导师培养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0524E">
        <w:rPr>
          <w:rFonts w:ascii="仿宋_GB2312" w:eastAsia="仿宋_GB2312" w:hint="eastAsia"/>
          <w:sz w:val="32"/>
          <w:szCs w:val="32"/>
        </w:rPr>
        <w:t>导师应</w:t>
      </w:r>
      <w:r w:rsidRPr="0050524E">
        <w:rPr>
          <w:rFonts w:ascii="仿宋_GB2312" w:eastAsia="仿宋_GB2312"/>
          <w:sz w:val="32"/>
          <w:szCs w:val="32"/>
        </w:rPr>
        <w:t>充分利用</w:t>
      </w:r>
      <w:r w:rsidRPr="0050524E">
        <w:rPr>
          <w:rFonts w:ascii="仿宋_GB2312" w:eastAsia="仿宋_GB2312" w:hint="eastAsia"/>
          <w:sz w:val="32"/>
          <w:szCs w:val="32"/>
        </w:rPr>
        <w:t>高校</w:t>
      </w:r>
      <w:r w:rsidRPr="0050524E">
        <w:rPr>
          <w:rFonts w:ascii="仿宋_GB2312" w:eastAsia="仿宋_GB2312"/>
          <w:sz w:val="32"/>
          <w:szCs w:val="32"/>
        </w:rPr>
        <w:t>科研</w:t>
      </w:r>
      <w:r w:rsidRPr="0050524E">
        <w:rPr>
          <w:rFonts w:ascii="仿宋_GB2312" w:eastAsia="仿宋_GB2312" w:hint="eastAsia"/>
          <w:sz w:val="32"/>
          <w:szCs w:val="32"/>
        </w:rPr>
        <w:t>平台和</w:t>
      </w:r>
      <w:r w:rsidRPr="0050524E">
        <w:rPr>
          <w:rFonts w:ascii="仿宋_GB2312" w:eastAsia="仿宋_GB2312"/>
          <w:sz w:val="32"/>
          <w:szCs w:val="32"/>
        </w:rPr>
        <w:t>学术资源</w:t>
      </w:r>
      <w:r w:rsidRPr="0050524E">
        <w:rPr>
          <w:rFonts w:ascii="仿宋_GB2312" w:eastAsia="仿宋_GB2312" w:hint="eastAsia"/>
          <w:sz w:val="32"/>
          <w:szCs w:val="32"/>
        </w:rPr>
        <w:t>对</w:t>
      </w:r>
      <w:r w:rsidRPr="0050524E">
        <w:rPr>
          <w:rFonts w:ascii="仿宋_GB2312" w:eastAsia="仿宋_GB2312"/>
          <w:sz w:val="32"/>
          <w:szCs w:val="32"/>
        </w:rPr>
        <w:t>学生进行培养。</w:t>
      </w:r>
      <w:r>
        <w:rPr>
          <w:rFonts w:ascii="仿宋_GB2312" w:eastAsia="仿宋_GB2312" w:hint="eastAsia"/>
          <w:sz w:val="32"/>
          <w:szCs w:val="32"/>
        </w:rPr>
        <w:t>导师根据</w:t>
      </w:r>
      <w:r>
        <w:rPr>
          <w:rFonts w:ascii="仿宋_GB2312" w:eastAsia="仿宋_GB2312"/>
          <w:sz w:val="32"/>
          <w:szCs w:val="32"/>
        </w:rPr>
        <w:t>学生不同特点，采取</w:t>
      </w:r>
      <w:r>
        <w:rPr>
          <w:rFonts w:ascii="仿宋_GB2312" w:eastAsia="仿宋_GB2312" w:hint="eastAsia"/>
          <w:sz w:val="32"/>
          <w:szCs w:val="32"/>
        </w:rPr>
        <w:t>指定阅读书目、参加学术讨论、听取学术报告、指导课题研究等方式培养</w:t>
      </w:r>
      <w:r>
        <w:rPr>
          <w:rFonts w:ascii="仿宋_GB2312" w:eastAsia="仿宋_GB2312"/>
          <w:sz w:val="32"/>
          <w:szCs w:val="32"/>
        </w:rPr>
        <w:t>学生，</w:t>
      </w:r>
      <w:r>
        <w:rPr>
          <w:rFonts w:ascii="仿宋_GB2312" w:eastAsia="仿宋_GB2312" w:hint="eastAsia"/>
          <w:sz w:val="32"/>
          <w:szCs w:val="32"/>
        </w:rPr>
        <w:t>使学生真正了解</w:t>
      </w:r>
      <w:r>
        <w:rPr>
          <w:rFonts w:ascii="仿宋_GB2312" w:eastAsia="仿宋_GB2312"/>
          <w:sz w:val="32"/>
          <w:szCs w:val="32"/>
        </w:rPr>
        <w:t>学科发展方向，</w:t>
      </w:r>
      <w:r>
        <w:rPr>
          <w:rFonts w:ascii="仿宋_GB2312" w:eastAsia="仿宋_GB2312" w:hint="eastAsia"/>
          <w:sz w:val="32"/>
          <w:szCs w:val="32"/>
        </w:rPr>
        <w:t>切实</w:t>
      </w:r>
      <w:r>
        <w:rPr>
          <w:rFonts w:ascii="仿宋_GB2312" w:eastAsia="仿宋_GB2312"/>
          <w:sz w:val="32"/>
          <w:szCs w:val="32"/>
        </w:rPr>
        <w:t>体验</w:t>
      </w:r>
      <w:r>
        <w:rPr>
          <w:rFonts w:ascii="仿宋_GB2312" w:eastAsia="仿宋_GB2312" w:hint="eastAsia"/>
          <w:sz w:val="32"/>
          <w:szCs w:val="32"/>
        </w:rPr>
        <w:t>科研</w:t>
      </w:r>
      <w:r>
        <w:rPr>
          <w:rFonts w:ascii="仿宋_GB2312" w:eastAsia="仿宋_GB2312"/>
          <w:sz w:val="32"/>
          <w:szCs w:val="32"/>
        </w:rPr>
        <w:t>过程。对于</w:t>
      </w:r>
      <w:r>
        <w:rPr>
          <w:rFonts w:ascii="仿宋_GB2312" w:eastAsia="仿宋_GB2312" w:hint="eastAsia"/>
          <w:sz w:val="32"/>
          <w:szCs w:val="32"/>
        </w:rPr>
        <w:t>兴趣爱好或科研项目属于交叉学科或边缘学科的</w:t>
      </w:r>
      <w:r>
        <w:rPr>
          <w:rFonts w:ascii="仿宋_GB2312" w:eastAsia="仿宋_GB2312"/>
          <w:sz w:val="32"/>
          <w:szCs w:val="32"/>
        </w:rPr>
        <w:t>学生可以推荐</w:t>
      </w:r>
      <w:r>
        <w:rPr>
          <w:rFonts w:ascii="仿宋_GB2312" w:eastAsia="仿宋_GB2312" w:hAnsi="仿宋" w:hint="eastAsia"/>
          <w:sz w:val="32"/>
          <w:szCs w:val="32"/>
        </w:rPr>
        <w:t>高校内部不同学科导师、不同实验室或校际间的合作共同培养。</w:t>
      </w:r>
    </w:p>
    <w:p w:rsidR="00094FE3" w:rsidRPr="00532766" w:rsidRDefault="00094FE3" w:rsidP="00094FE3">
      <w:pPr>
        <w:spacing w:line="580" w:lineRule="exact"/>
        <w:ind w:firstLineChars="200" w:firstLine="648"/>
        <w:rPr>
          <w:rFonts w:ascii="仿宋_GB2312" w:eastAsia="仿宋_GB2312"/>
          <w:spacing w:val="2"/>
          <w:sz w:val="32"/>
          <w:szCs w:val="32"/>
        </w:rPr>
      </w:pPr>
      <w:r w:rsidRPr="00532766">
        <w:rPr>
          <w:rFonts w:ascii="仿宋_GB2312" w:eastAsia="仿宋_GB2312" w:hAnsi="仿宋" w:hint="eastAsia"/>
          <w:spacing w:val="2"/>
          <w:sz w:val="32"/>
          <w:szCs w:val="32"/>
        </w:rPr>
        <w:t>导师应保证必要的</w:t>
      </w:r>
      <w:r w:rsidRPr="00532766">
        <w:rPr>
          <w:rFonts w:ascii="仿宋_GB2312" w:eastAsia="仿宋_GB2312" w:hAnsi="仿宋"/>
          <w:spacing w:val="2"/>
          <w:sz w:val="32"/>
          <w:szCs w:val="32"/>
        </w:rPr>
        <w:t>时间和精力投入</w:t>
      </w:r>
      <w:r w:rsidRPr="00532766">
        <w:rPr>
          <w:rFonts w:ascii="仿宋_GB2312" w:eastAsia="仿宋_GB2312" w:hAnsi="仿宋" w:hint="eastAsia"/>
          <w:spacing w:val="2"/>
          <w:sz w:val="32"/>
          <w:szCs w:val="32"/>
        </w:rPr>
        <w:t>，</w:t>
      </w:r>
      <w:r w:rsidRPr="00532766">
        <w:rPr>
          <w:rFonts w:ascii="仿宋_GB2312" w:eastAsia="仿宋_GB2312" w:hint="eastAsia"/>
          <w:spacing w:val="2"/>
          <w:sz w:val="32"/>
          <w:szCs w:val="32"/>
        </w:rPr>
        <w:t>原则</w:t>
      </w:r>
      <w:r w:rsidRPr="00532766">
        <w:rPr>
          <w:rFonts w:ascii="仿宋_GB2312" w:eastAsia="仿宋_GB2312"/>
          <w:spacing w:val="2"/>
          <w:sz w:val="32"/>
          <w:szCs w:val="32"/>
        </w:rPr>
        <w:t>上</w:t>
      </w:r>
      <w:r w:rsidRPr="00532766">
        <w:rPr>
          <w:rFonts w:ascii="仿宋_GB2312" w:eastAsia="仿宋_GB2312" w:hint="eastAsia"/>
          <w:spacing w:val="2"/>
          <w:sz w:val="32"/>
          <w:szCs w:val="32"/>
        </w:rPr>
        <w:t>应每月至少与学生面谈一次，对学生进行当面指导。</w:t>
      </w:r>
      <w:r w:rsidRPr="00532766">
        <w:rPr>
          <w:rFonts w:ascii="仿宋_GB2312" w:eastAsia="仿宋_GB2312" w:hAnsi="仿宋" w:hint="eastAsia"/>
          <w:spacing w:val="2"/>
          <w:sz w:val="32"/>
          <w:szCs w:val="32"/>
        </w:rPr>
        <w:t>导师应要求</w:t>
      </w:r>
      <w:r w:rsidRPr="00532766">
        <w:rPr>
          <w:rFonts w:ascii="仿宋_GB2312" w:eastAsia="仿宋_GB2312" w:hAnsi="仿宋"/>
          <w:spacing w:val="2"/>
          <w:sz w:val="32"/>
          <w:szCs w:val="32"/>
        </w:rPr>
        <w:t>学生投入</w:t>
      </w:r>
      <w:r w:rsidRPr="00532766">
        <w:rPr>
          <w:rFonts w:ascii="仿宋_GB2312" w:eastAsia="仿宋_GB2312" w:hAnsi="仿宋" w:hint="eastAsia"/>
          <w:spacing w:val="2"/>
          <w:sz w:val="32"/>
          <w:szCs w:val="32"/>
        </w:rPr>
        <w:t>必要</w:t>
      </w:r>
      <w:r w:rsidRPr="00532766">
        <w:rPr>
          <w:rFonts w:ascii="仿宋_GB2312" w:eastAsia="仿宋_GB2312" w:hAnsi="仿宋"/>
          <w:spacing w:val="2"/>
          <w:sz w:val="32"/>
          <w:szCs w:val="32"/>
        </w:rPr>
        <w:t>的时间和精力</w:t>
      </w:r>
      <w:r w:rsidRPr="00532766">
        <w:rPr>
          <w:rFonts w:ascii="仿宋_GB2312" w:eastAsia="仿宋_GB2312" w:hAnsi="仿宋" w:hint="eastAsia"/>
          <w:spacing w:val="2"/>
          <w:sz w:val="32"/>
          <w:szCs w:val="32"/>
        </w:rPr>
        <w:t>，原则上培养</w:t>
      </w:r>
      <w:r w:rsidRPr="00532766">
        <w:rPr>
          <w:rFonts w:ascii="仿宋_GB2312" w:eastAsia="仿宋_GB2312" w:hAnsi="仿宋"/>
          <w:spacing w:val="2"/>
          <w:sz w:val="32"/>
          <w:szCs w:val="32"/>
        </w:rPr>
        <w:t>周期内学生到校</w:t>
      </w:r>
      <w:r w:rsidRPr="00532766">
        <w:rPr>
          <w:rFonts w:ascii="仿宋_GB2312" w:eastAsia="仿宋_GB2312" w:hAnsi="仿宋" w:hint="eastAsia"/>
          <w:spacing w:val="2"/>
          <w:sz w:val="32"/>
          <w:szCs w:val="32"/>
        </w:rPr>
        <w:t>参加</w:t>
      </w:r>
      <w:r w:rsidRPr="00532766">
        <w:rPr>
          <w:rFonts w:ascii="仿宋_GB2312" w:eastAsia="仿宋_GB2312" w:hAnsi="仿宋"/>
          <w:spacing w:val="2"/>
          <w:sz w:val="32"/>
          <w:szCs w:val="32"/>
        </w:rPr>
        <w:t>培养不应少于</w:t>
      </w:r>
      <w:r w:rsidRPr="00532766">
        <w:rPr>
          <w:rFonts w:ascii="仿宋_GB2312" w:eastAsia="仿宋_GB2312" w:hAnsi="仿宋" w:hint="eastAsia"/>
          <w:spacing w:val="2"/>
          <w:sz w:val="32"/>
          <w:szCs w:val="32"/>
        </w:rPr>
        <w:t>10次，督促</w:t>
      </w:r>
      <w:r w:rsidRPr="00532766">
        <w:rPr>
          <w:rFonts w:ascii="仿宋_GB2312" w:eastAsia="仿宋_GB2312" w:hAnsi="仿宋"/>
          <w:spacing w:val="2"/>
          <w:sz w:val="32"/>
          <w:szCs w:val="32"/>
        </w:rPr>
        <w:t>学生在</w:t>
      </w:r>
      <w:r w:rsidRPr="00532766">
        <w:rPr>
          <w:rFonts w:ascii="仿宋_GB2312" w:eastAsia="仿宋_GB2312" w:hAnsi="仿宋" w:hint="eastAsia"/>
          <w:spacing w:val="2"/>
          <w:sz w:val="32"/>
          <w:szCs w:val="32"/>
        </w:rPr>
        <w:t>每次</w:t>
      </w:r>
      <w:r w:rsidRPr="00532766">
        <w:rPr>
          <w:rFonts w:ascii="仿宋_GB2312" w:eastAsia="仿宋_GB2312" w:hint="eastAsia"/>
          <w:spacing w:val="2"/>
          <w:sz w:val="32"/>
          <w:szCs w:val="32"/>
        </w:rPr>
        <w:t>活动后登陆</w:t>
      </w:r>
      <w:r w:rsidRPr="00532766">
        <w:rPr>
          <w:rFonts w:ascii="仿宋_GB2312" w:eastAsia="仿宋_GB2312"/>
          <w:spacing w:val="2"/>
          <w:sz w:val="32"/>
          <w:szCs w:val="32"/>
        </w:rPr>
        <w:t>网络平台提交《</w:t>
      </w:r>
      <w:r w:rsidRPr="00532766">
        <w:rPr>
          <w:rFonts w:ascii="仿宋_GB2312" w:eastAsia="仿宋_GB2312" w:hint="eastAsia"/>
          <w:spacing w:val="2"/>
          <w:sz w:val="32"/>
          <w:szCs w:val="32"/>
        </w:rPr>
        <w:t>成长日志》，</w:t>
      </w:r>
      <w:r w:rsidRPr="00532766">
        <w:rPr>
          <w:rFonts w:ascii="仿宋_GB2312" w:eastAsia="仿宋_GB2312"/>
          <w:spacing w:val="2"/>
          <w:sz w:val="32"/>
          <w:szCs w:val="32"/>
        </w:rPr>
        <w:t>记录</w:t>
      </w:r>
      <w:r w:rsidRPr="00532766">
        <w:rPr>
          <w:rFonts w:ascii="仿宋_GB2312" w:eastAsia="仿宋_GB2312" w:hint="eastAsia"/>
          <w:spacing w:val="2"/>
          <w:sz w:val="32"/>
          <w:szCs w:val="32"/>
        </w:rPr>
        <w:t>培养过程。导师及</w:t>
      </w:r>
      <w:r w:rsidRPr="00532766">
        <w:rPr>
          <w:rFonts w:ascii="仿宋_GB2312" w:eastAsia="仿宋_GB2312"/>
          <w:spacing w:val="2"/>
          <w:sz w:val="32"/>
          <w:szCs w:val="32"/>
        </w:rPr>
        <w:t>培养团队应加强与中学教师的联系，</w:t>
      </w:r>
      <w:r w:rsidRPr="00532766">
        <w:rPr>
          <w:rFonts w:ascii="仿宋_GB2312" w:eastAsia="仿宋_GB2312" w:hint="eastAsia"/>
          <w:spacing w:val="2"/>
          <w:sz w:val="32"/>
          <w:szCs w:val="32"/>
        </w:rPr>
        <w:t>视情况邀请中学指导教师加入</w:t>
      </w:r>
      <w:r w:rsidRPr="00532766">
        <w:rPr>
          <w:rFonts w:ascii="仿宋_GB2312" w:eastAsia="仿宋_GB2312"/>
          <w:spacing w:val="2"/>
          <w:sz w:val="32"/>
          <w:szCs w:val="32"/>
        </w:rPr>
        <w:t>培养团队</w:t>
      </w:r>
      <w:r w:rsidRPr="00532766">
        <w:rPr>
          <w:rFonts w:ascii="仿宋_GB2312" w:eastAsia="仿宋_GB2312" w:hint="eastAsia"/>
          <w:spacing w:val="2"/>
          <w:sz w:val="32"/>
          <w:szCs w:val="32"/>
        </w:rPr>
        <w:t>，协助</w:t>
      </w:r>
      <w:r w:rsidRPr="00532766">
        <w:rPr>
          <w:rFonts w:ascii="仿宋_GB2312" w:eastAsia="仿宋_GB2312"/>
          <w:spacing w:val="2"/>
          <w:sz w:val="32"/>
          <w:szCs w:val="32"/>
        </w:rPr>
        <w:t>导师督促学生</w:t>
      </w:r>
      <w:r w:rsidRPr="00532766">
        <w:rPr>
          <w:rFonts w:ascii="仿宋_GB2312" w:eastAsia="仿宋_GB2312" w:hint="eastAsia"/>
          <w:spacing w:val="2"/>
          <w:sz w:val="32"/>
          <w:szCs w:val="32"/>
        </w:rPr>
        <w:t>积极</w:t>
      </w:r>
      <w:r w:rsidRPr="00532766">
        <w:rPr>
          <w:rFonts w:ascii="仿宋_GB2312" w:eastAsia="仿宋_GB2312"/>
          <w:spacing w:val="2"/>
          <w:sz w:val="32"/>
          <w:szCs w:val="32"/>
        </w:rPr>
        <w:t>参与培养</w:t>
      </w:r>
      <w:r w:rsidRPr="00532766">
        <w:rPr>
          <w:rFonts w:ascii="仿宋_GB2312" w:eastAsia="仿宋_GB2312" w:hint="eastAsia"/>
          <w:spacing w:val="2"/>
          <w:sz w:val="32"/>
          <w:szCs w:val="32"/>
        </w:rPr>
        <w:t>。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科学实践与交流活动</w:t>
      </w:r>
    </w:p>
    <w:p w:rsidR="00094FE3" w:rsidRPr="00013B75" w:rsidRDefault="00094FE3" w:rsidP="00094FE3">
      <w:pPr>
        <w:spacing w:line="580" w:lineRule="exact"/>
        <w:ind w:firstLineChars="200" w:firstLine="648"/>
        <w:rPr>
          <w:rFonts w:ascii="仿宋_GB2312" w:eastAsia="仿宋_GB2312" w:hAnsi="仿宋"/>
          <w:spacing w:val="2"/>
          <w:sz w:val="32"/>
          <w:szCs w:val="32"/>
        </w:rPr>
      </w:pPr>
      <w:r w:rsidRPr="00013B75">
        <w:rPr>
          <w:rFonts w:ascii="仿宋_GB2312" w:eastAsia="仿宋_GB2312" w:hAnsi="仿宋"/>
          <w:spacing w:val="2"/>
          <w:sz w:val="32"/>
          <w:szCs w:val="32"/>
        </w:rPr>
        <w:t>五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个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学科工作委员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会每年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组织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优秀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学生参加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学术会议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、培训班、大师报告、夏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（冬）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令营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、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论坛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、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交流会等多种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学科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交流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活动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。全国管理办公室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还将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组织野外考察等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综合性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实践活动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，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选拔推荐优秀学生参加国际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竞赛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或交流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活动，与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国外优秀青少年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、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科学家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进行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交流，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提高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对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世界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科学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前沿</w:t>
      </w:r>
      <w:r w:rsidRPr="00013B75">
        <w:rPr>
          <w:rFonts w:ascii="仿宋_GB2312" w:eastAsia="仿宋_GB2312" w:hAnsi="仿宋"/>
          <w:spacing w:val="2"/>
          <w:sz w:val="32"/>
          <w:szCs w:val="32"/>
        </w:rPr>
        <w:t>的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认识，开阔</w:t>
      </w:r>
      <w:r>
        <w:rPr>
          <w:rFonts w:ascii="仿宋_GB2312" w:eastAsia="仿宋_GB2312" w:hAnsi="仿宋" w:hint="eastAsia"/>
          <w:spacing w:val="2"/>
          <w:sz w:val="32"/>
          <w:szCs w:val="32"/>
        </w:rPr>
        <w:t>国际</w:t>
      </w:r>
      <w:r w:rsidRPr="00013B75">
        <w:rPr>
          <w:rFonts w:ascii="仿宋_GB2312" w:eastAsia="仿宋_GB2312" w:hAnsi="仿宋" w:hint="eastAsia"/>
          <w:spacing w:val="2"/>
          <w:sz w:val="32"/>
          <w:szCs w:val="32"/>
        </w:rPr>
        <w:t>科学视野。</w:t>
      </w:r>
    </w:p>
    <w:p w:rsidR="00094FE3" w:rsidRPr="00581717" w:rsidRDefault="00094FE3" w:rsidP="00094FE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81717">
        <w:rPr>
          <w:rFonts w:ascii="黑体" w:eastAsia="黑体" w:hAnsi="黑体" w:hint="eastAsia"/>
          <w:sz w:val="32"/>
          <w:szCs w:val="32"/>
        </w:rPr>
        <w:lastRenderedPageBreak/>
        <w:t>五、学生评价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加强</w:t>
      </w:r>
      <w:r>
        <w:rPr>
          <w:rFonts w:ascii="仿宋_GB2312" w:eastAsia="仿宋_GB2312" w:hint="eastAsia"/>
          <w:sz w:val="32"/>
          <w:szCs w:val="32"/>
        </w:rPr>
        <w:t>对学生</w:t>
      </w:r>
      <w:r>
        <w:rPr>
          <w:rFonts w:ascii="仿宋_GB2312" w:eastAsia="仿宋_GB2312"/>
          <w:sz w:val="32"/>
          <w:szCs w:val="32"/>
        </w:rPr>
        <w:t>培养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动态</w:t>
      </w:r>
      <w:r>
        <w:rPr>
          <w:rFonts w:ascii="仿宋_GB2312" w:eastAsia="仿宋_GB2312"/>
          <w:sz w:val="32"/>
          <w:szCs w:val="32"/>
        </w:rPr>
        <w:t>管理，明确阶段性培养目标，</w:t>
      </w:r>
      <w:r>
        <w:rPr>
          <w:rFonts w:ascii="仿宋_GB2312" w:eastAsia="仿宋_GB2312" w:hint="eastAsia"/>
          <w:sz w:val="32"/>
          <w:szCs w:val="32"/>
        </w:rPr>
        <w:t>确保</w:t>
      </w:r>
      <w:r>
        <w:rPr>
          <w:rFonts w:ascii="仿宋_GB2312" w:eastAsia="仿宋_GB2312"/>
          <w:sz w:val="32"/>
          <w:szCs w:val="32"/>
        </w:rPr>
        <w:t>工作取得实效</w:t>
      </w:r>
      <w:r>
        <w:rPr>
          <w:rFonts w:ascii="仿宋_GB2312" w:eastAsia="仿宋_GB2312" w:hint="eastAsia"/>
          <w:sz w:val="32"/>
          <w:szCs w:val="32"/>
        </w:rPr>
        <w:t>，全国</w:t>
      </w:r>
      <w:r>
        <w:rPr>
          <w:rFonts w:ascii="仿宋_GB2312" w:eastAsia="仿宋_GB2312"/>
          <w:sz w:val="32"/>
          <w:szCs w:val="32"/>
        </w:rPr>
        <w:t>管理办公室</w:t>
      </w:r>
      <w:r w:rsidRPr="0066547B">
        <w:rPr>
          <w:rFonts w:ascii="仿宋_GB2312" w:eastAsia="仿宋_GB2312" w:hint="eastAsia"/>
          <w:sz w:val="32"/>
          <w:szCs w:val="32"/>
        </w:rPr>
        <w:t>采取中期评价和年度评价</w:t>
      </w:r>
      <w:r>
        <w:rPr>
          <w:rFonts w:ascii="仿宋_GB2312" w:eastAsia="仿宋_GB2312" w:hint="eastAsia"/>
          <w:sz w:val="32"/>
          <w:szCs w:val="32"/>
        </w:rPr>
        <w:t>相结合</w:t>
      </w:r>
      <w:r>
        <w:rPr>
          <w:rFonts w:ascii="仿宋_GB2312" w:eastAsia="仿宋_GB2312"/>
          <w:sz w:val="32"/>
          <w:szCs w:val="32"/>
        </w:rPr>
        <w:t>的形式</w:t>
      </w:r>
      <w:r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/>
          <w:sz w:val="32"/>
          <w:szCs w:val="32"/>
        </w:rPr>
        <w:t>学生进行评价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</w:rPr>
        <w:t xml:space="preserve"> </w:t>
      </w:r>
    </w:p>
    <w:p w:rsidR="00094FE3" w:rsidRPr="00D24ECB" w:rsidRDefault="00094FE3" w:rsidP="00094FE3">
      <w:pPr>
        <w:spacing w:line="580" w:lineRule="exact"/>
        <w:ind w:firstLineChars="200" w:firstLine="640"/>
        <w:rPr>
          <w:rFonts w:ascii="楷体_GB2312" w:eastAsia="楷体_GB2312" w:hint="eastAsia"/>
          <w:sz w:val="32"/>
        </w:rPr>
      </w:pPr>
      <w:r w:rsidRPr="00D24ECB">
        <w:rPr>
          <w:rFonts w:ascii="楷体_GB2312" w:eastAsia="楷体_GB2312" w:hint="eastAsia"/>
          <w:sz w:val="32"/>
          <w:szCs w:val="32"/>
        </w:rPr>
        <w:t>（一）</w:t>
      </w:r>
      <w:r w:rsidRPr="00D24ECB">
        <w:rPr>
          <w:rFonts w:ascii="楷体_GB2312" w:eastAsia="楷体_GB2312" w:hint="eastAsia"/>
          <w:sz w:val="32"/>
        </w:rPr>
        <w:t>中期评价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月底前，</w:t>
      </w:r>
      <w:r>
        <w:rPr>
          <w:rFonts w:ascii="仿宋_GB2312" w:eastAsia="仿宋_GB2312"/>
          <w:sz w:val="32"/>
          <w:szCs w:val="32"/>
        </w:rPr>
        <w:t>省级管理办公室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高校以学科为单位组织学生进行中期汇报，</w:t>
      </w:r>
      <w:r>
        <w:rPr>
          <w:rFonts w:ascii="仿宋_GB2312" w:eastAsia="仿宋_GB2312" w:hint="eastAsia"/>
          <w:sz w:val="32"/>
          <w:szCs w:val="32"/>
        </w:rPr>
        <w:t>解答</w:t>
      </w:r>
      <w:r>
        <w:rPr>
          <w:rFonts w:ascii="仿宋_GB2312" w:eastAsia="仿宋_GB2312"/>
          <w:sz w:val="32"/>
          <w:szCs w:val="32"/>
        </w:rPr>
        <w:t>学生问题，明确下半年</w:t>
      </w:r>
      <w:r>
        <w:rPr>
          <w:rFonts w:ascii="仿宋_GB2312" w:eastAsia="仿宋_GB2312" w:hint="eastAsia"/>
          <w:sz w:val="32"/>
          <w:szCs w:val="32"/>
        </w:rPr>
        <w:t>培养</w:t>
      </w:r>
      <w:r>
        <w:rPr>
          <w:rFonts w:ascii="仿宋_GB2312" w:eastAsia="仿宋_GB2312"/>
          <w:sz w:val="32"/>
          <w:szCs w:val="32"/>
        </w:rPr>
        <w:t>目标，协调解决培养中的问题。</w:t>
      </w:r>
      <w:r>
        <w:rPr>
          <w:rFonts w:ascii="仿宋_GB2312" w:eastAsia="仿宋_GB2312" w:hint="eastAsia"/>
          <w:sz w:val="32"/>
          <w:szCs w:val="32"/>
        </w:rPr>
        <w:t>同时由导师团队结合学生日常培养情况对学生进行评价，不合格者退出培养，由高校、省级管理办公室汇总后报全国管理办公室。</w:t>
      </w:r>
    </w:p>
    <w:p w:rsidR="00094FE3" w:rsidRPr="00D24ECB" w:rsidRDefault="00094FE3" w:rsidP="00094FE3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D24ECB">
        <w:rPr>
          <w:rFonts w:ascii="楷体_GB2312" w:eastAsia="楷体_GB2312" w:hint="eastAsia"/>
          <w:sz w:val="32"/>
          <w:szCs w:val="32"/>
        </w:rPr>
        <w:t>（二）年度评价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12月底前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学生</w:t>
      </w:r>
      <w:r>
        <w:rPr>
          <w:rFonts w:ascii="仿宋_GB2312" w:eastAsia="仿宋_GB2312"/>
          <w:sz w:val="32"/>
          <w:szCs w:val="32"/>
        </w:rPr>
        <w:t>提交</w:t>
      </w:r>
      <w:r>
        <w:rPr>
          <w:rFonts w:ascii="仿宋_GB2312" w:eastAsia="仿宋_GB2312" w:hint="eastAsia"/>
          <w:sz w:val="32"/>
          <w:szCs w:val="32"/>
        </w:rPr>
        <w:t>课题报告、培养</w:t>
      </w:r>
      <w:r>
        <w:rPr>
          <w:rFonts w:ascii="仿宋_GB2312" w:eastAsia="仿宋_GB2312"/>
          <w:sz w:val="32"/>
          <w:szCs w:val="32"/>
        </w:rPr>
        <w:t>报告</w:t>
      </w:r>
      <w:r>
        <w:rPr>
          <w:rFonts w:ascii="仿宋_GB2312" w:eastAsia="仿宋_GB2312" w:hint="eastAsia"/>
          <w:sz w:val="32"/>
          <w:szCs w:val="32"/>
        </w:rPr>
        <w:t>（含</w:t>
      </w:r>
      <w:r>
        <w:rPr>
          <w:rFonts w:ascii="仿宋_GB2312" w:eastAsia="仿宋_GB2312"/>
          <w:sz w:val="32"/>
          <w:szCs w:val="32"/>
        </w:rPr>
        <w:t>读书报告、文献综述、</w:t>
      </w:r>
      <w:r>
        <w:rPr>
          <w:rFonts w:ascii="仿宋_GB2312" w:eastAsia="仿宋_GB2312" w:hint="eastAsia"/>
          <w:sz w:val="32"/>
          <w:szCs w:val="32"/>
        </w:rPr>
        <w:t>实验记录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小论文等）、《成长日志》、</w:t>
      </w:r>
      <w:r>
        <w:rPr>
          <w:rFonts w:ascii="仿宋_GB2312" w:eastAsia="仿宋_GB2312"/>
          <w:sz w:val="32"/>
          <w:szCs w:val="32"/>
        </w:rPr>
        <w:t>导师评价等</w:t>
      </w:r>
      <w:r>
        <w:rPr>
          <w:rFonts w:ascii="仿宋_GB2312" w:eastAsia="仿宋_GB2312" w:hint="eastAsia"/>
          <w:sz w:val="32"/>
          <w:szCs w:val="32"/>
        </w:rPr>
        <w:t>材料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全国</w:t>
      </w:r>
      <w:r>
        <w:rPr>
          <w:rFonts w:ascii="仿宋_GB2312" w:eastAsia="仿宋_GB2312"/>
          <w:sz w:val="32"/>
          <w:szCs w:val="32"/>
        </w:rPr>
        <w:t>管理办公室组织对</w:t>
      </w:r>
      <w:r>
        <w:rPr>
          <w:rFonts w:ascii="仿宋_GB2312" w:eastAsia="仿宋_GB2312" w:hint="eastAsia"/>
          <w:sz w:val="32"/>
          <w:szCs w:val="32"/>
        </w:rPr>
        <w:t>各学科</w:t>
      </w:r>
      <w:r>
        <w:rPr>
          <w:rFonts w:ascii="仿宋_GB2312" w:eastAsia="仿宋_GB2312"/>
          <w:sz w:val="32"/>
          <w:szCs w:val="32"/>
        </w:rPr>
        <w:t>学生进行</w:t>
      </w: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/>
          <w:sz w:val="32"/>
          <w:szCs w:val="32"/>
        </w:rPr>
        <w:t>评价，</w:t>
      </w:r>
      <w:r>
        <w:rPr>
          <w:rFonts w:ascii="仿宋_GB2312" w:eastAsia="仿宋_GB2312" w:hint="eastAsia"/>
          <w:sz w:val="32"/>
          <w:szCs w:val="32"/>
        </w:rPr>
        <w:t>从</w:t>
      </w:r>
      <w:r>
        <w:rPr>
          <w:rFonts w:ascii="仿宋_GB2312" w:eastAsia="仿宋_GB2312"/>
          <w:sz w:val="32"/>
          <w:szCs w:val="32"/>
        </w:rPr>
        <w:t>科学兴趣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创新及科研潜质、</w:t>
      </w:r>
      <w:r>
        <w:rPr>
          <w:rFonts w:ascii="仿宋_GB2312" w:eastAsia="仿宋_GB2312" w:hint="eastAsia"/>
          <w:sz w:val="32"/>
          <w:szCs w:val="32"/>
        </w:rPr>
        <w:t>综合</w:t>
      </w:r>
      <w:r>
        <w:rPr>
          <w:rFonts w:ascii="仿宋_GB2312" w:eastAsia="仿宋_GB2312"/>
          <w:sz w:val="32"/>
          <w:szCs w:val="32"/>
        </w:rPr>
        <w:t>能力、英语交流能力等</w:t>
      </w:r>
      <w:r>
        <w:rPr>
          <w:rFonts w:ascii="仿宋_GB2312" w:eastAsia="仿宋_GB2312" w:hint="eastAsia"/>
          <w:sz w:val="32"/>
          <w:szCs w:val="32"/>
        </w:rPr>
        <w:t>方面</w:t>
      </w:r>
      <w:r>
        <w:rPr>
          <w:rFonts w:ascii="仿宋_GB2312" w:eastAsia="仿宋_GB2312"/>
          <w:sz w:val="32"/>
          <w:szCs w:val="32"/>
        </w:rPr>
        <w:t>对学生进行</w:t>
      </w:r>
      <w:r>
        <w:rPr>
          <w:rFonts w:ascii="仿宋_GB2312" w:eastAsia="仿宋_GB2312" w:hint="eastAsia"/>
          <w:sz w:val="32"/>
          <w:szCs w:val="32"/>
        </w:rPr>
        <w:t>全面考察。</w:t>
      </w:r>
      <w:r w:rsidRPr="00BB74E3">
        <w:rPr>
          <w:rFonts w:ascii="仿宋_GB2312" w:eastAsia="仿宋_GB2312" w:hint="eastAsia"/>
          <w:sz w:val="32"/>
          <w:szCs w:val="32"/>
        </w:rPr>
        <w:t>评选</w:t>
      </w:r>
      <w:r w:rsidRPr="00BB74E3">
        <w:rPr>
          <w:rFonts w:ascii="仿宋_GB2312" w:eastAsia="仿宋_GB2312"/>
          <w:sz w:val="32"/>
          <w:szCs w:val="32"/>
        </w:rPr>
        <w:t>出年度优秀学生和</w:t>
      </w:r>
      <w:r w:rsidRPr="00BB74E3">
        <w:rPr>
          <w:rFonts w:ascii="仿宋_GB2312" w:eastAsia="仿宋_GB2312" w:hint="eastAsia"/>
          <w:sz w:val="32"/>
          <w:szCs w:val="32"/>
        </w:rPr>
        <w:t>参加</w:t>
      </w:r>
      <w:r w:rsidRPr="00BB74E3">
        <w:rPr>
          <w:rFonts w:ascii="仿宋_GB2312" w:eastAsia="仿宋_GB2312"/>
          <w:sz w:val="32"/>
          <w:szCs w:val="32"/>
        </w:rPr>
        <w:t>国际竞赛及交流活动</w:t>
      </w:r>
      <w:r>
        <w:rPr>
          <w:rFonts w:ascii="仿宋_GB2312" w:eastAsia="仿宋_GB2312" w:hint="eastAsia"/>
          <w:sz w:val="32"/>
          <w:szCs w:val="32"/>
        </w:rPr>
        <w:t>候选</w:t>
      </w:r>
      <w:r w:rsidRPr="00BB74E3">
        <w:rPr>
          <w:rFonts w:ascii="仿宋_GB2312" w:eastAsia="仿宋_GB2312"/>
          <w:sz w:val="32"/>
          <w:szCs w:val="32"/>
        </w:rPr>
        <w:t>学生。</w:t>
      </w:r>
      <w:r>
        <w:rPr>
          <w:rFonts w:ascii="仿宋_GB2312" w:eastAsia="仿宋_GB2312"/>
          <w:sz w:val="32"/>
          <w:szCs w:val="32"/>
        </w:rPr>
        <w:t>评价不合格</w:t>
      </w:r>
      <w:r>
        <w:rPr>
          <w:rFonts w:ascii="仿宋_GB2312" w:eastAsia="仿宋_GB2312" w:hint="eastAsia"/>
          <w:sz w:val="32"/>
          <w:szCs w:val="32"/>
        </w:rPr>
        <w:t>学生不授予《培养证书》。</w:t>
      </w:r>
    </w:p>
    <w:p w:rsidR="00094FE3" w:rsidRDefault="00094FE3" w:rsidP="00094FE3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六、学生</w:t>
      </w:r>
      <w:r>
        <w:rPr>
          <w:rFonts w:ascii="黑体" w:eastAsia="黑体"/>
          <w:sz w:val="32"/>
          <w:szCs w:val="32"/>
        </w:rPr>
        <w:t>跟踪</w:t>
      </w:r>
      <w:r>
        <w:rPr>
          <w:rFonts w:ascii="黑体" w:eastAsia="黑体" w:hint="eastAsia"/>
          <w:sz w:val="32"/>
          <w:szCs w:val="32"/>
        </w:rPr>
        <w:t>与服务</w:t>
      </w:r>
    </w:p>
    <w:p w:rsidR="00094FE3" w:rsidRPr="001905F9" w:rsidRDefault="00094FE3" w:rsidP="00094FE3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905F9">
        <w:rPr>
          <w:rFonts w:ascii="仿宋_GB2312" w:eastAsia="仿宋_GB2312" w:hint="eastAsia"/>
          <w:sz w:val="32"/>
          <w:szCs w:val="32"/>
        </w:rPr>
        <w:t>省级管理办公室将学生跟踪与服务工作纳入“英才计划”全</w:t>
      </w:r>
      <w:r w:rsidRPr="00E40453">
        <w:rPr>
          <w:rFonts w:ascii="仿宋_GB2312" w:eastAsia="仿宋_GB2312" w:hint="eastAsia"/>
          <w:sz w:val="32"/>
          <w:szCs w:val="32"/>
        </w:rPr>
        <w:t>年工作计划。联合中学、高校持续加强“</w:t>
      </w:r>
      <w:r>
        <w:rPr>
          <w:rFonts w:ascii="仿宋_GB2312" w:eastAsia="仿宋_GB2312" w:hint="eastAsia"/>
          <w:sz w:val="32"/>
          <w:szCs w:val="32"/>
        </w:rPr>
        <w:t>英才库</w:t>
      </w:r>
      <w:r w:rsidRPr="00E40453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共建共享</w:t>
      </w:r>
      <w:r>
        <w:rPr>
          <w:rFonts w:ascii="仿宋_GB2312" w:eastAsia="仿宋_GB2312"/>
          <w:sz w:val="32"/>
          <w:szCs w:val="32"/>
        </w:rPr>
        <w:t>。</w:t>
      </w:r>
      <w:r w:rsidRPr="001905F9">
        <w:rPr>
          <w:rFonts w:ascii="仿宋_GB2312" w:eastAsia="仿宋_GB2312" w:hint="eastAsia"/>
          <w:sz w:val="32"/>
          <w:szCs w:val="32"/>
        </w:rPr>
        <w:t>加强学生</w:t>
      </w:r>
      <w:r w:rsidRPr="001905F9">
        <w:rPr>
          <w:rFonts w:ascii="仿宋_GB2312" w:eastAsia="仿宋_GB2312" w:hAnsi="仿宋" w:hint="eastAsia"/>
          <w:sz w:val="32"/>
          <w:szCs w:val="32"/>
        </w:rPr>
        <w:t>管理，增强学生的身份意识、认同感和归属感，发现和培养学生跟踪的骨</w:t>
      </w:r>
      <w:r w:rsidRPr="00773AF8">
        <w:rPr>
          <w:rFonts w:ascii="仿宋_GB2312" w:eastAsia="仿宋_GB2312" w:hAnsi="仿宋" w:hint="eastAsia"/>
          <w:sz w:val="32"/>
          <w:szCs w:val="32"/>
        </w:rPr>
        <w:t>干力量，取得学生家长的理解与支持。</w:t>
      </w:r>
      <w:r w:rsidRPr="00773AF8">
        <w:rPr>
          <w:rFonts w:ascii="仿宋_GB2312" w:eastAsia="仿宋_GB2312" w:hint="eastAsia"/>
          <w:sz w:val="32"/>
          <w:szCs w:val="32"/>
        </w:rPr>
        <w:t>做好本地区培养的往届学生跟踪，鼓励往届学生积极参加“英才计划”</w:t>
      </w:r>
      <w:r w:rsidRPr="001905F9">
        <w:rPr>
          <w:rFonts w:ascii="仿宋_GB2312" w:eastAsia="仿宋_GB2312" w:hint="eastAsia"/>
          <w:sz w:val="32"/>
          <w:szCs w:val="32"/>
        </w:rPr>
        <w:t>活动。同时，做好到本地区就学的“英才计</w:t>
      </w:r>
      <w:r w:rsidRPr="001905F9">
        <w:rPr>
          <w:rFonts w:ascii="仿宋_GB2312" w:eastAsia="仿宋_GB2312" w:hint="eastAsia"/>
          <w:sz w:val="32"/>
          <w:szCs w:val="32"/>
        </w:rPr>
        <w:lastRenderedPageBreak/>
        <w:t>划”学生联系指导工作，保持并增强“英才计划”吸引力和凝聚力。</w:t>
      </w:r>
    </w:p>
    <w:p w:rsidR="00094FE3" w:rsidRDefault="00094FE3" w:rsidP="00094FE3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</w:t>
      </w:r>
      <w:r>
        <w:rPr>
          <w:rFonts w:ascii="黑体" w:eastAsia="黑体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组织保障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年“英才计划”工作由中国科协、教育部共同组织实施，相关高校、</w:t>
      </w:r>
      <w:r w:rsidRPr="00D24ECB">
        <w:rPr>
          <w:rFonts w:ascii="仿宋_GB2312" w:eastAsia="仿宋_GB2312" w:hAnsi="仿宋" w:hint="eastAsia"/>
          <w:sz w:val="32"/>
          <w:szCs w:val="32"/>
        </w:rPr>
        <w:t>省级</w:t>
      </w:r>
      <w:r>
        <w:rPr>
          <w:rFonts w:ascii="仿宋_GB2312" w:eastAsia="仿宋_GB2312" w:hAnsi="仿宋" w:hint="eastAsia"/>
          <w:sz w:val="32"/>
          <w:szCs w:val="32"/>
        </w:rPr>
        <w:t>科协、教育行政部门和中学共同参与实施。具体职责如下：</w:t>
      </w:r>
    </w:p>
    <w:p w:rsidR="00094FE3" w:rsidRDefault="00094FE3" w:rsidP="00094FE3">
      <w:pPr>
        <w:spacing w:line="580" w:lineRule="exact"/>
        <w:ind w:firstLineChars="200" w:firstLine="640"/>
        <w:rPr>
          <w:rFonts w:ascii="楷体_GB2312" w:eastAsia="楷体_GB2312" w:hAnsi="宋体" w:cs="仿宋_GB2312"/>
          <w:sz w:val="32"/>
          <w:szCs w:val="32"/>
        </w:rPr>
      </w:pPr>
      <w:r>
        <w:rPr>
          <w:rFonts w:ascii="楷体_GB2312" w:eastAsia="楷体_GB2312" w:hAnsi="宋体" w:cs="仿宋_GB2312" w:hint="eastAsia"/>
          <w:sz w:val="32"/>
          <w:szCs w:val="32"/>
        </w:rPr>
        <w:t>（一）中国科协和教育部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中国科协和</w:t>
      </w:r>
      <w:r>
        <w:rPr>
          <w:rFonts w:ascii="仿宋_GB2312" w:eastAsia="仿宋_GB2312" w:hAnsi="仿宋"/>
          <w:sz w:val="32"/>
          <w:szCs w:val="32"/>
        </w:rPr>
        <w:t>教育部</w:t>
      </w:r>
      <w:r>
        <w:rPr>
          <w:rFonts w:ascii="仿宋_GB2312" w:eastAsia="仿宋_GB2312" w:hAnsi="仿宋" w:hint="eastAsia"/>
          <w:sz w:val="32"/>
          <w:szCs w:val="32"/>
        </w:rPr>
        <w:t>成立由国内知名专家和学术带头人组成的英才计划专家咨询委员会，负责对计划实施提供指导、建议、咨询和评估。专家咨询委员会下设五个学科工作委员会，负责对学生培养工作</w:t>
      </w:r>
      <w:r>
        <w:rPr>
          <w:rFonts w:ascii="仿宋_GB2312" w:eastAsia="仿宋_GB2312" w:hAnsi="仿宋"/>
          <w:sz w:val="32"/>
          <w:szCs w:val="32"/>
        </w:rPr>
        <w:t>进行</w:t>
      </w:r>
      <w:r>
        <w:rPr>
          <w:rFonts w:ascii="仿宋_GB2312" w:eastAsia="仿宋_GB2312" w:hAnsi="仿宋" w:hint="eastAsia"/>
          <w:sz w:val="32"/>
          <w:szCs w:val="32"/>
        </w:rPr>
        <w:t>调研、</w:t>
      </w:r>
      <w:r>
        <w:rPr>
          <w:rFonts w:ascii="仿宋_GB2312" w:eastAsia="仿宋_GB2312" w:hAnsi="仿宋"/>
          <w:sz w:val="32"/>
          <w:szCs w:val="32"/>
        </w:rPr>
        <w:t>督导</w:t>
      </w:r>
      <w:r>
        <w:rPr>
          <w:rFonts w:ascii="仿宋_GB2312" w:eastAsia="仿宋_GB2312" w:hAnsi="仿宋" w:hint="eastAsia"/>
          <w:sz w:val="32"/>
          <w:szCs w:val="32"/>
        </w:rPr>
        <w:t>，组织学科交流活动和学科论坛，</w:t>
      </w:r>
      <w:r>
        <w:rPr>
          <w:rFonts w:ascii="仿宋_GB2312" w:eastAsia="仿宋_GB2312" w:hAnsi="仿宋"/>
          <w:sz w:val="32"/>
          <w:szCs w:val="32"/>
        </w:rPr>
        <w:t>对</w:t>
      </w:r>
      <w:r>
        <w:rPr>
          <w:rFonts w:ascii="仿宋_GB2312" w:eastAsia="仿宋_GB2312" w:hAnsi="仿宋" w:hint="eastAsia"/>
          <w:sz w:val="32"/>
          <w:szCs w:val="32"/>
        </w:rPr>
        <w:t>本</w:t>
      </w:r>
      <w:r>
        <w:rPr>
          <w:rFonts w:ascii="仿宋_GB2312" w:eastAsia="仿宋_GB2312" w:hAnsi="仿宋"/>
          <w:sz w:val="32"/>
          <w:szCs w:val="32"/>
        </w:rPr>
        <w:t>学科培养</w:t>
      </w:r>
      <w:r>
        <w:rPr>
          <w:rFonts w:ascii="仿宋_GB2312" w:eastAsia="仿宋_GB2312" w:hAnsi="仿宋" w:hint="eastAsia"/>
          <w:sz w:val="32"/>
          <w:szCs w:val="32"/>
        </w:rPr>
        <w:t>工作进行</w:t>
      </w:r>
      <w:r>
        <w:rPr>
          <w:rFonts w:ascii="仿宋_GB2312" w:eastAsia="仿宋_GB2312" w:hAnsi="仿宋"/>
          <w:sz w:val="32"/>
          <w:szCs w:val="32"/>
        </w:rPr>
        <w:t>评估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中国科协和教育部负责制定实施方案、确定参与高校、提供经费资助、组织专家对项目实施提供咨询指导、为项目实施提供相关资源支持</w:t>
      </w:r>
      <w:r w:rsidRPr="00D128AD">
        <w:rPr>
          <w:rFonts w:ascii="仿宋_GB2312" w:eastAsia="仿宋_GB2312" w:hAnsi="仿宋" w:hint="eastAsia"/>
          <w:sz w:val="32"/>
          <w:szCs w:val="32"/>
        </w:rPr>
        <w:t>，对工作突出</w:t>
      </w:r>
      <w:r w:rsidRPr="00D128AD">
        <w:rPr>
          <w:rFonts w:ascii="仿宋_GB2312" w:eastAsia="仿宋_GB2312" w:hAnsi="仿宋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单位和</w:t>
      </w:r>
      <w:r>
        <w:rPr>
          <w:rFonts w:ascii="仿宋_GB2312" w:eastAsia="仿宋_GB2312" w:hAnsi="仿宋"/>
          <w:sz w:val="32"/>
          <w:szCs w:val="32"/>
        </w:rPr>
        <w:t>个人</w:t>
      </w:r>
      <w:r w:rsidRPr="00D128AD">
        <w:rPr>
          <w:rFonts w:ascii="仿宋_GB2312" w:eastAsia="仿宋_GB2312" w:hAnsi="仿宋"/>
          <w:sz w:val="32"/>
          <w:szCs w:val="32"/>
        </w:rPr>
        <w:t>进行表彰</w:t>
      </w:r>
      <w:r w:rsidRPr="00D128AD">
        <w:rPr>
          <w:rFonts w:ascii="仿宋_GB2312" w:eastAsia="仿宋_GB2312" w:hAnsi="仿宋" w:hint="eastAsia"/>
          <w:sz w:val="32"/>
          <w:szCs w:val="32"/>
        </w:rPr>
        <w:t>奖励</w:t>
      </w:r>
      <w:r w:rsidRPr="00D128AD"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并对项目进行实时监督。中国</w:t>
      </w:r>
      <w:r>
        <w:rPr>
          <w:rFonts w:ascii="仿宋_GB2312" w:eastAsia="仿宋_GB2312" w:hAnsi="仿宋"/>
          <w:sz w:val="32"/>
          <w:szCs w:val="32"/>
        </w:rPr>
        <w:t>科协和教育部成立全国管理</w:t>
      </w:r>
      <w:r>
        <w:rPr>
          <w:rFonts w:ascii="仿宋_GB2312" w:eastAsia="仿宋_GB2312" w:hAnsi="仿宋" w:hint="eastAsia"/>
          <w:sz w:val="32"/>
          <w:szCs w:val="32"/>
        </w:rPr>
        <w:t>办公室</w:t>
      </w:r>
      <w:r>
        <w:rPr>
          <w:rFonts w:ascii="仿宋_GB2312" w:eastAsia="仿宋_GB2312" w:hAnsi="仿宋"/>
          <w:sz w:val="32"/>
          <w:szCs w:val="32"/>
        </w:rPr>
        <w:t>负责</w:t>
      </w:r>
      <w:r>
        <w:rPr>
          <w:rFonts w:ascii="仿宋_GB2312" w:eastAsia="仿宋_GB2312" w:hAnsi="仿宋" w:hint="eastAsia"/>
          <w:sz w:val="32"/>
          <w:szCs w:val="32"/>
        </w:rPr>
        <w:t>日常管理</w:t>
      </w:r>
      <w:r>
        <w:rPr>
          <w:rFonts w:ascii="仿宋_GB2312" w:eastAsia="仿宋_GB2312" w:hAnsi="仿宋"/>
          <w:sz w:val="32"/>
          <w:szCs w:val="32"/>
        </w:rPr>
        <w:t>工作。</w:t>
      </w:r>
    </w:p>
    <w:p w:rsidR="00094FE3" w:rsidRDefault="00094FE3" w:rsidP="00094FE3">
      <w:pPr>
        <w:spacing w:line="580" w:lineRule="exact"/>
        <w:ind w:firstLineChars="200" w:firstLine="640"/>
        <w:rPr>
          <w:rFonts w:ascii="楷体_GB2312" w:eastAsia="楷体_GB2312" w:hAnsi="宋体" w:cs="仿宋_GB2312"/>
          <w:sz w:val="32"/>
          <w:szCs w:val="32"/>
        </w:rPr>
      </w:pPr>
      <w:r>
        <w:rPr>
          <w:rFonts w:ascii="楷体_GB2312" w:eastAsia="楷体_GB2312" w:hAnsi="宋体" w:cs="仿宋_GB2312" w:hint="eastAsia"/>
          <w:sz w:val="32"/>
          <w:szCs w:val="32"/>
        </w:rPr>
        <w:t>（二）参与高校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参与高校负责确定具体部门（如教务处、科研处等）协调和组织工作实施，将“英才计划”与“基础学科拔尖学生</w:t>
      </w:r>
      <w:r>
        <w:rPr>
          <w:rFonts w:ascii="仿宋_GB2312" w:eastAsia="仿宋_GB2312" w:hAnsi="仿宋"/>
          <w:sz w:val="32"/>
          <w:szCs w:val="32"/>
        </w:rPr>
        <w:t>培养计划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相</w:t>
      </w:r>
      <w:r>
        <w:rPr>
          <w:rFonts w:ascii="仿宋_GB2312" w:eastAsia="仿宋_GB2312" w:hAnsi="仿宋"/>
          <w:sz w:val="32"/>
          <w:szCs w:val="32"/>
        </w:rPr>
        <w:t>结合，共同部署，资源共享</w:t>
      </w:r>
      <w:r>
        <w:rPr>
          <w:rFonts w:ascii="仿宋_GB2312" w:eastAsia="仿宋_GB2312" w:hAnsi="仿宋" w:hint="eastAsia"/>
          <w:sz w:val="32"/>
          <w:szCs w:val="32"/>
        </w:rPr>
        <w:t>。具体职责</w:t>
      </w:r>
      <w:r>
        <w:rPr>
          <w:rFonts w:ascii="仿宋_GB2312" w:eastAsia="仿宋_GB2312" w:hAnsi="仿宋"/>
          <w:sz w:val="32"/>
          <w:szCs w:val="32"/>
        </w:rPr>
        <w:t>包括</w:t>
      </w:r>
      <w:r>
        <w:rPr>
          <w:rFonts w:ascii="仿宋_GB2312" w:eastAsia="仿宋_GB2312" w:hAnsi="仿宋" w:hint="eastAsia"/>
          <w:sz w:val="32"/>
          <w:szCs w:val="32"/>
        </w:rPr>
        <w:t>推荐导师人选；协助省</w:t>
      </w:r>
      <w:r>
        <w:rPr>
          <w:rFonts w:ascii="仿宋_GB2312" w:eastAsia="仿宋_GB2312" w:hAnsi="仿宋"/>
          <w:sz w:val="32"/>
          <w:szCs w:val="32"/>
        </w:rPr>
        <w:t>级办公室</w:t>
      </w:r>
      <w:r>
        <w:rPr>
          <w:rFonts w:ascii="仿宋_GB2312" w:eastAsia="仿宋_GB2312" w:hAnsi="仿宋" w:hint="eastAsia"/>
          <w:sz w:val="32"/>
          <w:szCs w:val="32"/>
        </w:rPr>
        <w:t>组织学生选拔；组织</w:t>
      </w:r>
      <w:r>
        <w:rPr>
          <w:rFonts w:ascii="仿宋_GB2312" w:eastAsia="仿宋_GB2312" w:hAnsi="仿宋"/>
          <w:sz w:val="32"/>
          <w:szCs w:val="32"/>
        </w:rPr>
        <w:t>学生进入国家实验室、国家重点实验室和教育部重点实验</w:t>
      </w:r>
      <w:r>
        <w:rPr>
          <w:rFonts w:ascii="仿宋_GB2312" w:eastAsia="仿宋_GB2312" w:hAnsi="仿宋" w:hint="eastAsia"/>
          <w:sz w:val="32"/>
          <w:szCs w:val="32"/>
        </w:rPr>
        <w:t>等参与</w:t>
      </w:r>
      <w:r>
        <w:rPr>
          <w:rFonts w:ascii="仿宋_GB2312" w:eastAsia="仿宋_GB2312" w:hAnsi="仿宋"/>
          <w:sz w:val="32"/>
          <w:szCs w:val="32"/>
        </w:rPr>
        <w:t>科技创新</w:t>
      </w:r>
      <w:r>
        <w:rPr>
          <w:rFonts w:ascii="仿宋_GB2312" w:eastAsia="仿宋_GB2312" w:hAnsi="仿宋" w:hint="eastAsia"/>
          <w:sz w:val="32"/>
          <w:szCs w:val="32"/>
        </w:rPr>
        <w:t>实践；</w:t>
      </w:r>
      <w:r>
        <w:rPr>
          <w:rFonts w:ascii="仿宋_GB2312" w:eastAsia="仿宋_GB2312" w:hAnsi="宋体" w:cs="宋体"/>
          <w:color w:val="000000"/>
          <w:sz w:val="32"/>
          <w:szCs w:val="36"/>
        </w:rPr>
        <w:t>组织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学生</w:t>
      </w:r>
      <w:r>
        <w:rPr>
          <w:rFonts w:ascii="仿宋_GB2312" w:eastAsia="仿宋_GB2312" w:hAnsi="宋体" w:cs="宋体"/>
          <w:color w:val="000000"/>
          <w:sz w:val="32"/>
          <w:szCs w:val="36"/>
        </w:rPr>
        <w:t>参加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科学实践</w:t>
      </w:r>
      <w:r>
        <w:rPr>
          <w:rFonts w:ascii="仿宋_GB2312" w:eastAsia="仿宋_GB2312" w:hAnsi="宋体" w:cs="宋体"/>
          <w:color w:val="000000"/>
          <w:sz w:val="32"/>
          <w:szCs w:val="36"/>
        </w:rPr>
        <w:t>、实习、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学术</w:t>
      </w:r>
      <w:r>
        <w:rPr>
          <w:rFonts w:ascii="仿宋_GB2312" w:eastAsia="仿宋_GB2312" w:hAnsi="宋体" w:cs="宋体"/>
          <w:color w:val="000000"/>
          <w:sz w:val="32"/>
          <w:szCs w:val="36"/>
        </w:rPr>
        <w:t>报告等活动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；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lastRenderedPageBreak/>
        <w:t>拓展学生</w:t>
      </w:r>
      <w:r>
        <w:rPr>
          <w:rFonts w:ascii="仿宋_GB2312" w:eastAsia="仿宋_GB2312" w:hAnsi="宋体" w:cs="宋体"/>
          <w:color w:val="000000"/>
          <w:sz w:val="32"/>
          <w:szCs w:val="36"/>
        </w:rPr>
        <w:t>国际视野，组织推荐学生参加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国外</w:t>
      </w:r>
      <w:r>
        <w:rPr>
          <w:rFonts w:ascii="仿宋_GB2312" w:eastAsia="仿宋_GB2312" w:hAnsi="宋体" w:cs="宋体"/>
          <w:color w:val="000000"/>
          <w:sz w:val="32"/>
          <w:szCs w:val="36"/>
        </w:rPr>
        <w:t>夏令营、研讨会、短期考察等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国际</w:t>
      </w:r>
      <w:r>
        <w:rPr>
          <w:rFonts w:ascii="仿宋_GB2312" w:eastAsia="仿宋_GB2312" w:hAnsi="宋体" w:cs="宋体"/>
          <w:color w:val="000000"/>
          <w:sz w:val="32"/>
          <w:szCs w:val="36"/>
        </w:rPr>
        <w:t>科技交流活动</w:t>
      </w:r>
      <w:r>
        <w:rPr>
          <w:rFonts w:ascii="仿宋_GB2312" w:eastAsia="仿宋_GB2312" w:hAnsi="仿宋" w:hint="eastAsia"/>
          <w:sz w:val="32"/>
          <w:szCs w:val="32"/>
        </w:rPr>
        <w:t>；制定工作评价标准，对导师及培养团队工作量、工作成绩等方面给予评定；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对已升入本校的“英才计划”学生进行跟踪，</w:t>
      </w:r>
      <w:r>
        <w:rPr>
          <w:rFonts w:ascii="仿宋_GB2312" w:eastAsia="仿宋_GB2312" w:hAnsi="宋体" w:cs="宋体"/>
          <w:color w:val="000000"/>
          <w:sz w:val="32"/>
          <w:szCs w:val="36"/>
        </w:rPr>
        <w:t>鼓励学生进入</w:t>
      </w:r>
      <w:r>
        <w:rPr>
          <w:rFonts w:ascii="仿宋_GB2312" w:eastAsia="仿宋_GB2312" w:hAnsi="宋体" w:cs="宋体"/>
          <w:color w:val="000000"/>
          <w:sz w:val="32"/>
          <w:szCs w:val="36"/>
        </w:rPr>
        <w:t>“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基础</w:t>
      </w:r>
      <w:r>
        <w:rPr>
          <w:rFonts w:ascii="仿宋_GB2312" w:eastAsia="仿宋_GB2312" w:hAnsi="宋体" w:cs="宋体"/>
          <w:color w:val="000000"/>
          <w:sz w:val="32"/>
          <w:szCs w:val="36"/>
        </w:rPr>
        <w:t>学科拔尖学生培养计划</w:t>
      </w:r>
      <w:r>
        <w:rPr>
          <w:rFonts w:ascii="仿宋_GB2312" w:eastAsia="仿宋_GB2312" w:hAnsi="宋体" w:cs="宋体"/>
          <w:color w:val="000000"/>
          <w:sz w:val="32"/>
          <w:szCs w:val="36"/>
        </w:rPr>
        <w:t>”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；</w:t>
      </w:r>
      <w:r>
        <w:rPr>
          <w:rFonts w:ascii="仿宋_GB2312" w:eastAsia="仿宋_GB2312" w:hAnsi="仿宋" w:hint="eastAsia"/>
          <w:sz w:val="32"/>
          <w:szCs w:val="32"/>
        </w:rPr>
        <w:t>完成年度</w:t>
      </w:r>
      <w:r>
        <w:rPr>
          <w:rFonts w:ascii="仿宋_GB2312" w:eastAsia="仿宋_GB2312" w:hAnsi="仿宋"/>
          <w:sz w:val="32"/>
          <w:szCs w:val="32"/>
        </w:rPr>
        <w:t>工作总结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协助</w:t>
      </w:r>
      <w:r>
        <w:rPr>
          <w:rFonts w:ascii="仿宋_GB2312" w:eastAsia="仿宋_GB2312"/>
          <w:sz w:val="32"/>
          <w:szCs w:val="32"/>
        </w:rPr>
        <w:t>做好各项保障工作。</w:t>
      </w:r>
    </w:p>
    <w:p w:rsidR="00094FE3" w:rsidRDefault="00094FE3" w:rsidP="00094FE3">
      <w:pPr>
        <w:spacing w:line="580" w:lineRule="exact"/>
        <w:ind w:firstLineChars="200" w:firstLine="640"/>
        <w:rPr>
          <w:rFonts w:ascii="楷体_GB2312" w:eastAsia="楷体_GB2312" w:hAnsi="宋体" w:cs="仿宋_GB2312"/>
          <w:sz w:val="32"/>
          <w:szCs w:val="32"/>
        </w:rPr>
      </w:pPr>
      <w:r>
        <w:rPr>
          <w:rFonts w:ascii="楷体_GB2312" w:eastAsia="楷体_GB2312" w:hAnsi="宋体" w:cs="仿宋_GB2312" w:hint="eastAsia"/>
          <w:sz w:val="32"/>
          <w:szCs w:val="32"/>
        </w:rPr>
        <w:t>（三）</w:t>
      </w:r>
      <w:r w:rsidRPr="00F40F7B">
        <w:rPr>
          <w:rFonts w:ascii="楷体_GB2312" w:eastAsia="楷体_GB2312" w:hAnsi="宋体" w:cs="仿宋_GB2312" w:hint="eastAsia"/>
          <w:sz w:val="32"/>
          <w:szCs w:val="32"/>
        </w:rPr>
        <w:t>有关省级</w:t>
      </w:r>
      <w:r>
        <w:rPr>
          <w:rFonts w:ascii="楷体_GB2312" w:eastAsia="楷体_GB2312" w:hAnsi="宋体" w:cs="仿宋_GB2312" w:hint="eastAsia"/>
          <w:sz w:val="32"/>
          <w:szCs w:val="32"/>
        </w:rPr>
        <w:t>科协、教育行政部门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32766">
        <w:rPr>
          <w:rFonts w:ascii="仿宋_GB2312" w:eastAsia="仿宋_GB2312" w:hAnsi="仿宋" w:hint="eastAsia"/>
          <w:sz w:val="32"/>
          <w:szCs w:val="32"/>
        </w:rPr>
        <w:t>有关省级科协与教育行政部门共同组成省级管理办公室，负责将“英才计划”纳入本地区青少年科技创新人才培养整体规划、纳入中学生综合素质评价体系；制定本地区“英才计划”工作实施方案；确定参与中学，分配中学生推荐名额；组织和推进本地中学生的推荐、选拔、培养工作；搭建高校导师与中学教师交流平台；做好“英才计划”宣讲工作；组织本地区工作总结评估；与全国管理办公室共同做好学生跟踪工作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094FE3" w:rsidRDefault="00094FE3" w:rsidP="00094FE3">
      <w:pPr>
        <w:spacing w:line="580" w:lineRule="exact"/>
        <w:ind w:firstLineChars="200" w:firstLine="640"/>
        <w:rPr>
          <w:rFonts w:ascii="楷体_GB2312" w:eastAsia="楷体_GB2312" w:hAnsi="宋体" w:cs="仿宋_GB2312"/>
          <w:sz w:val="32"/>
          <w:szCs w:val="32"/>
        </w:rPr>
      </w:pPr>
      <w:r>
        <w:rPr>
          <w:rFonts w:ascii="楷体_GB2312" w:eastAsia="楷体_GB2312" w:hAnsi="宋体" w:cs="仿宋_GB2312" w:hint="eastAsia"/>
          <w:sz w:val="32"/>
          <w:szCs w:val="32"/>
        </w:rPr>
        <w:t>（四）参与中学</w:t>
      </w:r>
    </w:p>
    <w:p w:rsidR="00094FE3" w:rsidRDefault="00094FE3" w:rsidP="00094FE3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sz w:val="32"/>
          <w:szCs w:val="36"/>
        </w:rPr>
      </w:pPr>
      <w:r>
        <w:rPr>
          <w:rFonts w:ascii="仿宋_GB2312" w:eastAsia="仿宋_GB2312" w:hAnsi="仿宋" w:hint="eastAsia"/>
          <w:sz w:val="32"/>
          <w:szCs w:val="32"/>
        </w:rPr>
        <w:t>参与中学负责推荐品学兼优、学有余力、对基础学科具有浓厚兴趣的中学生；指定专人负责学生日常联系，</w:t>
      </w:r>
      <w:r>
        <w:rPr>
          <w:rFonts w:ascii="仿宋_GB2312" w:eastAsia="仿宋_GB2312" w:hAnsi="仿宋"/>
          <w:sz w:val="32"/>
          <w:szCs w:val="32"/>
        </w:rPr>
        <w:t>对学生培养活动进行</w:t>
      </w:r>
      <w:r>
        <w:rPr>
          <w:rFonts w:ascii="仿宋_GB2312" w:eastAsia="仿宋_GB2312" w:hAnsi="仿宋" w:hint="eastAsia"/>
          <w:sz w:val="32"/>
          <w:szCs w:val="32"/>
        </w:rPr>
        <w:t>督促</w:t>
      </w:r>
      <w:r>
        <w:rPr>
          <w:rFonts w:ascii="仿宋_GB2312" w:eastAsia="仿宋_GB2312" w:hAnsi="仿宋"/>
          <w:sz w:val="32"/>
          <w:szCs w:val="32"/>
        </w:rPr>
        <w:t>和检查</w:t>
      </w:r>
      <w:r>
        <w:rPr>
          <w:rFonts w:ascii="仿宋_GB2312" w:eastAsia="仿宋_GB2312" w:hAnsi="仿宋" w:hint="eastAsia"/>
          <w:sz w:val="32"/>
          <w:szCs w:val="32"/>
        </w:rPr>
        <w:t>；将</w:t>
      </w:r>
      <w:r w:rsidRPr="00E36EED">
        <w:rPr>
          <w:rFonts w:ascii="仿宋_GB2312" w:eastAsia="仿宋_GB2312" w:hAnsi="仿宋" w:hint="eastAsia"/>
          <w:sz w:val="32"/>
          <w:szCs w:val="32"/>
        </w:rPr>
        <w:t>“英才计划”纳入本校研究性学习、学科拓展、科技选修、创新实践等课程体系</w:t>
      </w:r>
      <w:r>
        <w:rPr>
          <w:rFonts w:ascii="仿宋_GB2312" w:eastAsia="仿宋_GB2312" w:hAnsi="仿宋" w:hint="eastAsia"/>
          <w:sz w:val="32"/>
          <w:szCs w:val="32"/>
        </w:rPr>
        <w:t>，保障学生培养时间；</w:t>
      </w:r>
      <w:r>
        <w:rPr>
          <w:rFonts w:ascii="仿宋_GB2312" w:eastAsia="仿宋_GB2312" w:hint="eastAsia"/>
          <w:sz w:val="32"/>
          <w:szCs w:val="32"/>
        </w:rPr>
        <w:t>积极</w:t>
      </w:r>
      <w:r>
        <w:rPr>
          <w:rFonts w:ascii="仿宋_GB2312" w:eastAsia="仿宋_GB2312"/>
          <w:sz w:val="32"/>
          <w:szCs w:val="32"/>
        </w:rPr>
        <w:t>与导师沟通</w:t>
      </w:r>
      <w:r>
        <w:rPr>
          <w:rFonts w:ascii="仿宋_GB2312" w:eastAsia="仿宋_GB2312" w:hint="eastAsia"/>
          <w:sz w:val="32"/>
          <w:szCs w:val="32"/>
        </w:rPr>
        <w:t>培养</w:t>
      </w:r>
      <w:r>
        <w:rPr>
          <w:rFonts w:ascii="仿宋_GB2312" w:eastAsia="仿宋_GB2312"/>
          <w:sz w:val="32"/>
          <w:szCs w:val="32"/>
        </w:rPr>
        <w:t>情况，并参加重要培养活动；</w:t>
      </w:r>
      <w:r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/>
          <w:sz w:val="32"/>
          <w:szCs w:val="32"/>
        </w:rPr>
        <w:t>条件的中学</w:t>
      </w:r>
      <w:r>
        <w:rPr>
          <w:rFonts w:ascii="仿宋_GB2312" w:eastAsia="仿宋_GB2312" w:hint="eastAsia"/>
          <w:sz w:val="32"/>
          <w:szCs w:val="32"/>
        </w:rPr>
        <w:t>可</w:t>
      </w:r>
      <w:r>
        <w:rPr>
          <w:rFonts w:ascii="仿宋_GB2312" w:eastAsia="仿宋_GB2312"/>
          <w:sz w:val="32"/>
          <w:szCs w:val="32"/>
        </w:rPr>
        <w:t>成立指导团队，</w:t>
      </w:r>
      <w:r>
        <w:rPr>
          <w:rFonts w:ascii="仿宋_GB2312" w:eastAsia="仿宋_GB2312" w:hint="eastAsia"/>
          <w:sz w:val="32"/>
          <w:szCs w:val="32"/>
        </w:rPr>
        <w:t>提供</w:t>
      </w:r>
      <w:r>
        <w:rPr>
          <w:rFonts w:ascii="仿宋_GB2312" w:eastAsia="仿宋_GB2312"/>
          <w:sz w:val="32"/>
          <w:szCs w:val="32"/>
        </w:rPr>
        <w:t>实验设施</w:t>
      </w:r>
      <w:r>
        <w:rPr>
          <w:rFonts w:ascii="仿宋_GB2312" w:eastAsia="仿宋_GB2312" w:hAnsi="仿宋" w:hint="eastAsia"/>
          <w:sz w:val="32"/>
          <w:szCs w:val="32"/>
        </w:rPr>
        <w:t>支持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配合</w:t>
      </w:r>
      <w:r>
        <w:rPr>
          <w:rFonts w:ascii="仿宋_GB2312" w:eastAsia="仿宋_GB2312"/>
          <w:sz w:val="32"/>
          <w:szCs w:val="32"/>
        </w:rPr>
        <w:t>导师在</w:t>
      </w:r>
      <w:r>
        <w:rPr>
          <w:rFonts w:ascii="仿宋_GB2312" w:eastAsia="仿宋_GB2312" w:hint="eastAsia"/>
          <w:sz w:val="32"/>
          <w:szCs w:val="32"/>
        </w:rPr>
        <w:t>校</w:t>
      </w:r>
      <w:r>
        <w:rPr>
          <w:rFonts w:ascii="仿宋_GB2312" w:eastAsia="仿宋_GB2312"/>
          <w:sz w:val="32"/>
          <w:szCs w:val="32"/>
        </w:rPr>
        <w:t>指导学生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Ansi="仿宋" w:hint="eastAsia"/>
          <w:sz w:val="32"/>
          <w:szCs w:val="32"/>
        </w:rPr>
        <w:t>制定工作评价标准，对中学负责教师工作量、工作成绩等方面给予评定；配合</w:t>
      </w:r>
      <w:r>
        <w:rPr>
          <w:rFonts w:ascii="仿宋_GB2312" w:eastAsia="仿宋_GB2312" w:hAnsi="仿宋"/>
          <w:sz w:val="32"/>
          <w:szCs w:val="32"/>
        </w:rPr>
        <w:t>省级管理办公室做</w:t>
      </w:r>
      <w:r>
        <w:rPr>
          <w:rFonts w:ascii="仿宋_GB2312" w:eastAsia="仿宋_GB2312" w:hAnsi="仿宋"/>
          <w:sz w:val="32"/>
          <w:szCs w:val="32"/>
        </w:rPr>
        <w:lastRenderedPageBreak/>
        <w:t>好学生</w:t>
      </w:r>
      <w:r>
        <w:rPr>
          <w:rFonts w:ascii="仿宋_GB2312" w:eastAsia="仿宋_GB2312" w:hAnsi="仿宋" w:hint="eastAsia"/>
          <w:sz w:val="32"/>
          <w:szCs w:val="32"/>
        </w:rPr>
        <w:t>跟踪</w:t>
      </w:r>
      <w:r>
        <w:rPr>
          <w:rFonts w:ascii="仿宋_GB2312" w:eastAsia="仿宋_GB2312" w:hAnsi="仿宋"/>
          <w:sz w:val="32"/>
          <w:szCs w:val="32"/>
        </w:rPr>
        <w:t>工作。</w:t>
      </w:r>
    </w:p>
    <w:p w:rsidR="00094FE3" w:rsidRDefault="00094FE3" w:rsidP="00094FE3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/>
          <w:sz w:val="32"/>
          <w:szCs w:val="32"/>
        </w:rPr>
        <w:t>、进度安排</w:t>
      </w:r>
    </w:p>
    <w:p w:rsidR="00094FE3" w:rsidRDefault="00094FE3" w:rsidP="00094FE3">
      <w:pPr>
        <w:spacing w:line="580" w:lineRule="exact"/>
        <w:ind w:firstLineChars="200" w:firstLine="640"/>
        <w:rPr>
          <w:rFonts w:ascii="楷体_GB2312" w:eastAsia="楷体_GB2312" w:hAnsi="宋体" w:cs="仿宋_GB2312"/>
          <w:sz w:val="32"/>
          <w:szCs w:val="32"/>
        </w:rPr>
      </w:pPr>
      <w:r>
        <w:rPr>
          <w:rFonts w:ascii="楷体_GB2312" w:eastAsia="楷体_GB2312" w:hAnsi="宋体" w:cs="仿宋_GB2312" w:hint="eastAsia"/>
          <w:sz w:val="32"/>
          <w:szCs w:val="32"/>
        </w:rPr>
        <w:t>（一）推荐导师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年1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日前：参与高校推荐符合条件的导师</w:t>
      </w:r>
      <w:r w:rsidRPr="00C141CA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经</w:t>
      </w:r>
      <w:r w:rsidRPr="00C141CA">
        <w:rPr>
          <w:rFonts w:ascii="仿宋_GB2312" w:eastAsia="仿宋_GB2312" w:hAnsi="仿宋"/>
          <w:sz w:val="32"/>
          <w:szCs w:val="32"/>
        </w:rPr>
        <w:t>省级管理办公室审定后</w:t>
      </w:r>
      <w:r>
        <w:rPr>
          <w:rFonts w:ascii="仿宋_GB2312" w:eastAsia="仿宋_GB2312" w:hAnsi="仿宋" w:hint="eastAsia"/>
          <w:sz w:val="32"/>
          <w:szCs w:val="32"/>
        </w:rPr>
        <w:t>，导师网上录入个人</w:t>
      </w:r>
      <w:r>
        <w:rPr>
          <w:rFonts w:ascii="仿宋_GB2312" w:eastAsia="仿宋_GB2312" w:hAnsi="仿宋"/>
          <w:sz w:val="32"/>
          <w:szCs w:val="32"/>
        </w:rPr>
        <w:t>和培养团队</w:t>
      </w:r>
      <w:r>
        <w:rPr>
          <w:rFonts w:ascii="仿宋_GB2312" w:eastAsia="仿宋_GB2312" w:hAnsi="仿宋" w:hint="eastAsia"/>
          <w:sz w:val="32"/>
          <w:szCs w:val="32"/>
        </w:rPr>
        <w:t>信息（</w:t>
      </w:r>
      <w:r w:rsidRPr="00013B75">
        <w:rPr>
          <w:rFonts w:eastAsia="仿宋_GB2312"/>
          <w:sz w:val="32"/>
          <w:szCs w:val="32"/>
        </w:rPr>
        <w:t>www.ycjh.org.cn</w:t>
      </w:r>
      <w:r>
        <w:rPr>
          <w:rFonts w:ascii="仿宋_GB2312" w:eastAsia="仿宋_GB2312" w:hAnsi="仿宋" w:hint="eastAsia"/>
          <w:sz w:val="32"/>
          <w:szCs w:val="32"/>
        </w:rPr>
        <w:t>）。</w:t>
      </w:r>
    </w:p>
    <w:p w:rsidR="00094FE3" w:rsidRDefault="00094FE3" w:rsidP="00094FE3">
      <w:pPr>
        <w:spacing w:line="580" w:lineRule="exact"/>
        <w:ind w:firstLineChars="200" w:firstLine="640"/>
        <w:rPr>
          <w:rFonts w:ascii="楷体_GB2312" w:eastAsia="楷体_GB2312" w:hAnsi="宋体" w:cs="仿宋_GB2312"/>
          <w:sz w:val="32"/>
          <w:szCs w:val="32"/>
        </w:rPr>
      </w:pPr>
      <w:r>
        <w:rPr>
          <w:rFonts w:ascii="楷体_GB2312" w:eastAsia="楷体_GB2312" w:hAnsi="宋体" w:cs="仿宋_GB2312" w:hint="eastAsia"/>
          <w:sz w:val="32"/>
          <w:szCs w:val="32"/>
        </w:rPr>
        <w:t>（二）学生网上报名，</w:t>
      </w:r>
      <w:r w:rsidRPr="00C141CA">
        <w:rPr>
          <w:rFonts w:ascii="楷体_GB2312" w:eastAsia="楷体_GB2312" w:hAnsi="宋体" w:cs="仿宋_GB2312" w:hint="eastAsia"/>
          <w:sz w:val="32"/>
          <w:szCs w:val="32"/>
        </w:rPr>
        <w:t>省级管理办公室审核</w:t>
      </w:r>
    </w:p>
    <w:p w:rsidR="00094FE3" w:rsidRPr="00532766" w:rsidRDefault="00094FE3" w:rsidP="00094FE3">
      <w:pPr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532766">
        <w:rPr>
          <w:rFonts w:ascii="仿宋_GB2312" w:eastAsia="仿宋_GB2312" w:hAnsi="仿宋" w:hint="eastAsia"/>
          <w:sz w:val="32"/>
          <w:szCs w:val="32"/>
        </w:rPr>
        <w:t>2018年11月21-30日：符合申报标准的学生根据个人兴趣爱好、学科特长在“英才计划”网络工作平台申报并选报导师。中学推荐至省级管理办公室审核通过。</w:t>
      </w:r>
    </w:p>
    <w:p w:rsidR="00094FE3" w:rsidRDefault="00094FE3" w:rsidP="00094FE3">
      <w:pPr>
        <w:spacing w:line="580" w:lineRule="exact"/>
        <w:ind w:firstLineChars="200" w:firstLine="640"/>
        <w:rPr>
          <w:rFonts w:ascii="楷体_GB2312" w:eastAsia="楷体_GB2312" w:hAnsi="宋体" w:cs="仿宋_GB2312" w:hint="eastAsia"/>
          <w:sz w:val="32"/>
          <w:szCs w:val="32"/>
        </w:rPr>
      </w:pPr>
      <w:r>
        <w:rPr>
          <w:rFonts w:ascii="楷体_GB2312" w:eastAsia="楷体_GB2312" w:hAnsi="宋体" w:cs="仿宋_GB2312" w:hint="eastAsia"/>
          <w:sz w:val="32"/>
          <w:szCs w:val="32"/>
        </w:rPr>
        <w:t>（三）学生学科</w:t>
      </w:r>
      <w:r>
        <w:rPr>
          <w:rFonts w:ascii="楷体_GB2312" w:eastAsia="楷体_GB2312" w:hAnsi="宋体" w:cs="仿宋_GB2312"/>
          <w:sz w:val="32"/>
          <w:szCs w:val="32"/>
        </w:rPr>
        <w:t>潜质测试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年1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月1-</w:t>
      </w: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日：省级</w:t>
      </w:r>
      <w:r>
        <w:rPr>
          <w:rFonts w:ascii="仿宋_GB2312" w:eastAsia="仿宋_GB2312" w:hAnsi="仿宋"/>
          <w:sz w:val="32"/>
          <w:szCs w:val="32"/>
        </w:rPr>
        <w:t>管理办公室和</w:t>
      </w:r>
      <w:r>
        <w:rPr>
          <w:rFonts w:ascii="仿宋_GB2312" w:eastAsia="仿宋_GB2312" w:hAnsi="仿宋" w:hint="eastAsia"/>
          <w:sz w:val="32"/>
          <w:szCs w:val="32"/>
        </w:rPr>
        <w:t>高校组织</w:t>
      </w:r>
      <w:r>
        <w:rPr>
          <w:rFonts w:ascii="仿宋_GB2312" w:eastAsia="仿宋_GB2312" w:hAnsi="仿宋"/>
          <w:sz w:val="32"/>
          <w:szCs w:val="32"/>
        </w:rPr>
        <w:t>学生</w:t>
      </w:r>
      <w:r>
        <w:rPr>
          <w:rFonts w:ascii="仿宋_GB2312" w:eastAsia="仿宋_GB2312" w:hAnsi="仿宋" w:hint="eastAsia"/>
          <w:sz w:val="32"/>
          <w:szCs w:val="32"/>
        </w:rPr>
        <w:t>进行</w:t>
      </w:r>
      <w:r>
        <w:rPr>
          <w:rFonts w:ascii="仿宋_GB2312" w:eastAsia="仿宋_GB2312" w:hAnsi="仿宋"/>
          <w:sz w:val="32"/>
          <w:szCs w:val="32"/>
        </w:rPr>
        <w:t>学科</w:t>
      </w:r>
      <w:r>
        <w:rPr>
          <w:rFonts w:ascii="仿宋_GB2312" w:eastAsia="仿宋_GB2312" w:hAnsi="仿宋" w:hint="eastAsia"/>
          <w:sz w:val="32"/>
          <w:szCs w:val="32"/>
        </w:rPr>
        <w:t>潜质</w:t>
      </w:r>
      <w:r>
        <w:rPr>
          <w:rFonts w:ascii="仿宋_GB2312" w:eastAsia="仿宋_GB2312" w:hAnsi="仿宋"/>
          <w:sz w:val="32"/>
          <w:szCs w:val="32"/>
        </w:rPr>
        <w:t>测试。</w:t>
      </w:r>
    </w:p>
    <w:p w:rsidR="00094FE3" w:rsidRDefault="00094FE3" w:rsidP="00094FE3">
      <w:pPr>
        <w:spacing w:line="580" w:lineRule="exact"/>
        <w:ind w:firstLineChars="200" w:firstLine="640"/>
        <w:rPr>
          <w:rFonts w:ascii="楷体_GB2312" w:eastAsia="楷体_GB2312" w:hAnsi="宋体" w:cs="仿宋_GB2312"/>
          <w:sz w:val="32"/>
          <w:szCs w:val="32"/>
        </w:rPr>
      </w:pPr>
      <w:r>
        <w:rPr>
          <w:rFonts w:ascii="楷体_GB2312" w:eastAsia="楷体_GB2312" w:hAnsi="宋体" w:cs="仿宋_GB2312" w:hint="eastAsia"/>
          <w:sz w:val="32"/>
          <w:szCs w:val="32"/>
        </w:rPr>
        <w:t>（四）导师</w:t>
      </w:r>
      <w:r>
        <w:rPr>
          <w:rFonts w:ascii="楷体_GB2312" w:eastAsia="楷体_GB2312" w:hAnsi="宋体" w:cs="仿宋_GB2312"/>
          <w:sz w:val="32"/>
          <w:szCs w:val="32"/>
        </w:rPr>
        <w:t>网上初审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年1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月11-</w:t>
      </w:r>
      <w:r>
        <w:rPr>
          <w:rFonts w:ascii="仿宋_GB2312" w:eastAsia="仿宋_GB2312" w:hAnsi="仿宋"/>
          <w:sz w:val="32"/>
          <w:szCs w:val="32"/>
        </w:rPr>
        <w:t>20</w:t>
      </w:r>
      <w:r>
        <w:rPr>
          <w:rFonts w:ascii="仿宋_GB2312" w:eastAsia="仿宋_GB2312" w:hAnsi="仿宋" w:hint="eastAsia"/>
          <w:sz w:val="32"/>
          <w:szCs w:val="32"/>
        </w:rPr>
        <w:t>日：导师根据学生申报材料及测试结果，进行</w:t>
      </w:r>
      <w:r>
        <w:rPr>
          <w:rFonts w:ascii="仿宋_GB2312" w:eastAsia="仿宋_GB2312" w:hAnsi="仿宋"/>
          <w:sz w:val="32"/>
          <w:szCs w:val="32"/>
        </w:rPr>
        <w:t>网上</w:t>
      </w:r>
      <w:r>
        <w:rPr>
          <w:rFonts w:ascii="仿宋_GB2312" w:eastAsia="仿宋_GB2312" w:hAnsi="仿宋" w:hint="eastAsia"/>
          <w:sz w:val="32"/>
          <w:szCs w:val="32"/>
        </w:rPr>
        <w:t>初审。</w:t>
      </w:r>
    </w:p>
    <w:p w:rsidR="00094FE3" w:rsidRDefault="00094FE3" w:rsidP="00094FE3">
      <w:pPr>
        <w:spacing w:line="580" w:lineRule="exact"/>
        <w:ind w:firstLineChars="200" w:firstLine="640"/>
        <w:rPr>
          <w:rFonts w:ascii="楷体_GB2312" w:eastAsia="楷体_GB2312" w:hAnsi="宋体" w:cs="仿宋_GB2312"/>
          <w:sz w:val="32"/>
          <w:szCs w:val="32"/>
        </w:rPr>
      </w:pPr>
      <w:r>
        <w:rPr>
          <w:rFonts w:ascii="楷体_GB2312" w:eastAsia="楷体_GB2312" w:hAnsi="宋体" w:cs="仿宋_GB2312" w:hint="eastAsia"/>
          <w:sz w:val="32"/>
          <w:szCs w:val="32"/>
        </w:rPr>
        <w:t>（五）导师面试，</w:t>
      </w:r>
      <w:r>
        <w:rPr>
          <w:rFonts w:ascii="楷体_GB2312" w:eastAsia="楷体_GB2312" w:hAnsi="宋体" w:cs="仿宋_GB2312"/>
          <w:sz w:val="32"/>
          <w:szCs w:val="32"/>
        </w:rPr>
        <w:t>报送学生名单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年1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月2</w:t>
      </w:r>
      <w:r>
        <w:rPr>
          <w:rFonts w:ascii="仿宋_GB2312" w:eastAsia="仿宋_GB2312" w:hAnsi="仿宋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-</w:t>
      </w:r>
      <w:r>
        <w:rPr>
          <w:rFonts w:ascii="仿宋_GB2312" w:eastAsia="仿宋_GB2312" w:hAnsi="仿宋"/>
          <w:sz w:val="32"/>
          <w:szCs w:val="32"/>
        </w:rPr>
        <w:t>31</w:t>
      </w:r>
      <w:r>
        <w:rPr>
          <w:rFonts w:ascii="仿宋_GB2312" w:eastAsia="仿宋_GB2312" w:hAnsi="仿宋" w:hint="eastAsia"/>
          <w:sz w:val="32"/>
          <w:szCs w:val="32"/>
        </w:rPr>
        <w:t>日：高校</w:t>
      </w:r>
      <w:r>
        <w:rPr>
          <w:rFonts w:ascii="仿宋_GB2312" w:eastAsia="仿宋_GB2312" w:hAnsi="仿宋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省级管理办公室按学科组织面试，确定入选学生</w:t>
      </w:r>
      <w:r>
        <w:rPr>
          <w:rFonts w:ascii="仿宋_GB2312" w:eastAsia="仿宋_GB2312" w:hint="eastAsia"/>
          <w:sz w:val="32"/>
          <w:szCs w:val="32"/>
        </w:rPr>
        <w:t>名单</w:t>
      </w:r>
      <w:r>
        <w:rPr>
          <w:rFonts w:ascii="仿宋_GB2312" w:eastAsia="仿宋_GB2312" w:hAnsi="仿宋" w:hint="eastAsia"/>
          <w:b/>
          <w:sz w:val="32"/>
          <w:szCs w:val="32"/>
        </w:rPr>
        <w:t>。</w:t>
      </w:r>
      <w:r>
        <w:rPr>
          <w:rFonts w:ascii="仿宋_GB2312" w:eastAsia="仿宋_GB2312" w:hAnsi="仿宋"/>
          <w:sz w:val="32"/>
          <w:szCs w:val="32"/>
        </w:rPr>
        <w:t>省级管理办公室</w:t>
      </w:r>
      <w:r>
        <w:rPr>
          <w:rFonts w:ascii="仿宋_GB2312" w:eastAsia="仿宋_GB2312" w:hAnsi="仿宋" w:hint="eastAsia"/>
          <w:sz w:val="32"/>
          <w:szCs w:val="32"/>
        </w:rPr>
        <w:t>将</w:t>
      </w:r>
      <w:r>
        <w:rPr>
          <w:rFonts w:ascii="仿宋_GB2312" w:eastAsia="仿宋_GB2312" w:hAnsi="仿宋"/>
          <w:sz w:val="32"/>
          <w:szCs w:val="32"/>
        </w:rPr>
        <w:t>入选学生名单报全国管理办公室备案。</w:t>
      </w:r>
    </w:p>
    <w:p w:rsidR="00094FE3" w:rsidRDefault="00094FE3" w:rsidP="00094FE3">
      <w:pPr>
        <w:spacing w:line="580" w:lineRule="exact"/>
        <w:ind w:firstLineChars="200" w:firstLine="640"/>
        <w:rPr>
          <w:rFonts w:ascii="楷体_GB2312" w:eastAsia="楷体_GB2312" w:hAnsi="宋体" w:cs="仿宋_GB2312"/>
          <w:sz w:val="32"/>
          <w:szCs w:val="32"/>
        </w:rPr>
      </w:pPr>
      <w:r>
        <w:rPr>
          <w:rFonts w:ascii="楷体_GB2312" w:eastAsia="楷体_GB2312" w:hAnsi="宋体" w:cs="仿宋_GB2312" w:hint="eastAsia"/>
          <w:sz w:val="32"/>
          <w:szCs w:val="32"/>
        </w:rPr>
        <w:t>（六）组织师生见面</w:t>
      </w:r>
      <w:r>
        <w:rPr>
          <w:rFonts w:ascii="楷体_GB2312" w:eastAsia="楷体_GB2312" w:hAnsi="宋体" w:cs="仿宋_GB2312"/>
          <w:sz w:val="32"/>
          <w:szCs w:val="32"/>
        </w:rPr>
        <w:t>会</w:t>
      </w:r>
    </w:p>
    <w:p w:rsidR="00094FE3" w:rsidRDefault="00094FE3" w:rsidP="00094FE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2019</w:t>
      </w:r>
      <w:r>
        <w:rPr>
          <w:rFonts w:ascii="仿宋_GB2312" w:eastAsia="仿宋_GB2312" w:hAnsi="仿宋" w:hint="eastAsia"/>
          <w:sz w:val="32"/>
          <w:szCs w:val="32"/>
        </w:rPr>
        <w:t>年1月1</w:t>
      </w:r>
      <w:r>
        <w:rPr>
          <w:rFonts w:ascii="仿宋_GB2312" w:eastAsia="仿宋_GB2312" w:hAnsi="仿宋"/>
          <w:sz w:val="32"/>
          <w:szCs w:val="32"/>
        </w:rPr>
        <w:t>-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/>
          <w:sz w:val="32"/>
          <w:szCs w:val="32"/>
        </w:rPr>
        <w:t>0</w:t>
      </w:r>
      <w:r>
        <w:rPr>
          <w:rFonts w:ascii="仿宋_GB2312" w:eastAsia="仿宋_GB2312" w:hAnsi="仿宋" w:hint="eastAsia"/>
          <w:sz w:val="32"/>
          <w:szCs w:val="32"/>
        </w:rPr>
        <w:t>日：</w:t>
      </w:r>
      <w:r>
        <w:rPr>
          <w:rFonts w:ascii="仿宋_GB2312" w:eastAsia="仿宋_GB2312" w:hAnsi="仿宋"/>
          <w:sz w:val="32"/>
          <w:szCs w:val="32"/>
        </w:rPr>
        <w:t>省</w:t>
      </w:r>
      <w:r>
        <w:rPr>
          <w:rFonts w:ascii="仿宋_GB2312" w:eastAsia="仿宋_GB2312" w:hAnsi="仿宋" w:hint="eastAsia"/>
          <w:sz w:val="32"/>
          <w:szCs w:val="32"/>
        </w:rPr>
        <w:t>级</w:t>
      </w:r>
      <w:r>
        <w:rPr>
          <w:rFonts w:ascii="仿宋_GB2312" w:eastAsia="仿宋_GB2312" w:hAnsi="仿宋"/>
          <w:sz w:val="32"/>
          <w:szCs w:val="32"/>
        </w:rPr>
        <w:t>管理办公室组织</w:t>
      </w:r>
      <w:r>
        <w:rPr>
          <w:rFonts w:ascii="仿宋_GB2312" w:eastAsia="仿宋_GB2312" w:hAnsi="仿宋" w:hint="eastAsia"/>
          <w:sz w:val="32"/>
          <w:szCs w:val="32"/>
        </w:rPr>
        <w:t>高校</w:t>
      </w:r>
      <w:r>
        <w:rPr>
          <w:rFonts w:ascii="仿宋_GB2312" w:eastAsia="仿宋_GB2312" w:hAnsi="仿宋"/>
          <w:sz w:val="32"/>
          <w:szCs w:val="32"/>
        </w:rPr>
        <w:t>导师、中学</w:t>
      </w:r>
      <w:r>
        <w:rPr>
          <w:rFonts w:ascii="仿宋_GB2312" w:eastAsia="仿宋_GB2312" w:hAnsi="仿宋" w:hint="eastAsia"/>
          <w:sz w:val="32"/>
          <w:szCs w:val="32"/>
        </w:rPr>
        <w:t>指导</w:t>
      </w:r>
      <w:r>
        <w:rPr>
          <w:rFonts w:ascii="仿宋_GB2312" w:eastAsia="仿宋_GB2312" w:hAnsi="仿宋"/>
          <w:sz w:val="32"/>
          <w:szCs w:val="32"/>
        </w:rPr>
        <w:t>教师</w:t>
      </w:r>
      <w:r>
        <w:rPr>
          <w:rFonts w:ascii="仿宋_GB2312" w:eastAsia="仿宋_GB2312" w:hAnsi="仿宋" w:hint="eastAsia"/>
          <w:sz w:val="32"/>
          <w:szCs w:val="32"/>
        </w:rPr>
        <w:t>、学生和</w:t>
      </w:r>
      <w:r>
        <w:rPr>
          <w:rFonts w:ascii="仿宋_GB2312" w:eastAsia="仿宋_GB2312" w:hAnsi="仿宋"/>
          <w:sz w:val="32"/>
          <w:szCs w:val="32"/>
        </w:rPr>
        <w:t>家长</w:t>
      </w:r>
      <w:r>
        <w:rPr>
          <w:rFonts w:ascii="仿宋_GB2312" w:eastAsia="仿宋_GB2312" w:hAnsi="仿宋" w:hint="eastAsia"/>
          <w:sz w:val="32"/>
          <w:szCs w:val="32"/>
        </w:rPr>
        <w:t>共同参加</w:t>
      </w:r>
      <w:r>
        <w:rPr>
          <w:rFonts w:ascii="仿宋_GB2312" w:eastAsia="仿宋_GB2312" w:hAnsi="仿宋"/>
          <w:sz w:val="32"/>
          <w:szCs w:val="32"/>
        </w:rPr>
        <w:t>的师生见面会，</w:t>
      </w:r>
      <w:r>
        <w:rPr>
          <w:rFonts w:ascii="仿宋_GB2312" w:eastAsia="仿宋_GB2312" w:hAnsi="仿宋" w:hint="eastAsia"/>
          <w:sz w:val="32"/>
          <w:szCs w:val="32"/>
        </w:rPr>
        <w:t>明确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英才</w:t>
      </w:r>
      <w:r>
        <w:rPr>
          <w:rFonts w:ascii="仿宋_GB2312" w:eastAsia="仿宋_GB2312" w:hAnsi="仿宋"/>
          <w:sz w:val="32"/>
          <w:szCs w:val="32"/>
        </w:rPr>
        <w:t>计划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的目的意义、培养</w:t>
      </w:r>
      <w:r>
        <w:rPr>
          <w:rFonts w:ascii="仿宋_GB2312" w:eastAsia="仿宋_GB2312" w:hAnsi="仿宋"/>
          <w:sz w:val="32"/>
          <w:szCs w:val="32"/>
        </w:rPr>
        <w:t>内容和参与</w:t>
      </w:r>
      <w:r>
        <w:rPr>
          <w:rFonts w:ascii="仿宋_GB2312" w:eastAsia="仿宋_GB2312" w:hAnsi="仿宋" w:hint="eastAsia"/>
          <w:sz w:val="32"/>
          <w:szCs w:val="32"/>
        </w:rPr>
        <w:t>要求。</w:t>
      </w:r>
      <w:r w:rsidRPr="006F28AD">
        <w:rPr>
          <w:rFonts w:ascii="仿宋_GB2312" w:eastAsia="仿宋_GB2312" w:hAnsi="仿宋" w:hint="eastAsia"/>
          <w:sz w:val="32"/>
          <w:szCs w:val="32"/>
        </w:rPr>
        <w:t>学生与</w:t>
      </w:r>
      <w:r w:rsidRPr="006F28AD">
        <w:rPr>
          <w:rFonts w:ascii="仿宋_GB2312" w:eastAsia="仿宋_GB2312" w:hAnsi="仿宋"/>
          <w:sz w:val="32"/>
          <w:szCs w:val="32"/>
        </w:rPr>
        <w:t>导</w:t>
      </w:r>
      <w:r w:rsidRPr="006F28AD">
        <w:rPr>
          <w:rFonts w:ascii="仿宋_GB2312" w:eastAsia="仿宋_GB2312" w:hAnsi="仿宋"/>
          <w:sz w:val="32"/>
          <w:szCs w:val="32"/>
        </w:rPr>
        <w:lastRenderedPageBreak/>
        <w:t>师</w:t>
      </w:r>
      <w:r w:rsidRPr="006F28AD">
        <w:rPr>
          <w:rFonts w:ascii="仿宋_GB2312" w:eastAsia="仿宋_GB2312" w:hAnsi="仿宋" w:hint="eastAsia"/>
          <w:sz w:val="32"/>
          <w:szCs w:val="32"/>
        </w:rPr>
        <w:t>、中学</w:t>
      </w:r>
      <w:r>
        <w:rPr>
          <w:rFonts w:ascii="仿宋_GB2312" w:eastAsia="仿宋_GB2312" w:hAnsi="仿宋"/>
          <w:sz w:val="32"/>
          <w:szCs w:val="32"/>
        </w:rPr>
        <w:t>老师与导师</w:t>
      </w:r>
      <w:r w:rsidRPr="006F28AD">
        <w:rPr>
          <w:rFonts w:ascii="仿宋_GB2312" w:eastAsia="仿宋_GB2312" w:hAnsi="仿宋"/>
          <w:sz w:val="32"/>
          <w:szCs w:val="32"/>
        </w:rPr>
        <w:t>建立</w:t>
      </w:r>
      <w:r w:rsidRPr="006F28AD">
        <w:rPr>
          <w:rFonts w:ascii="仿宋_GB2312" w:eastAsia="仿宋_GB2312" w:hAnsi="仿宋" w:hint="eastAsia"/>
          <w:sz w:val="32"/>
          <w:szCs w:val="32"/>
        </w:rPr>
        <w:t>对接</w:t>
      </w:r>
      <w:r w:rsidRPr="006F28AD">
        <w:rPr>
          <w:rFonts w:ascii="仿宋_GB2312" w:eastAsia="仿宋_GB2312" w:hAnsi="仿宋"/>
          <w:sz w:val="32"/>
          <w:szCs w:val="32"/>
        </w:rPr>
        <w:t>机制</w:t>
      </w:r>
      <w:r w:rsidRPr="006F28AD">
        <w:rPr>
          <w:rFonts w:ascii="仿宋_GB2312" w:eastAsia="仿宋_GB2312" w:hAnsi="仿宋" w:hint="eastAsia"/>
          <w:sz w:val="32"/>
          <w:szCs w:val="32"/>
        </w:rPr>
        <w:t>。</w:t>
      </w:r>
    </w:p>
    <w:p w:rsidR="00094FE3" w:rsidRDefault="00094FE3" w:rsidP="00094FE3">
      <w:pPr>
        <w:spacing w:line="580" w:lineRule="exact"/>
        <w:ind w:firstLineChars="200" w:firstLine="640"/>
        <w:rPr>
          <w:rFonts w:ascii="楷体_GB2312" w:eastAsia="楷体_GB2312" w:hAnsi="宋体" w:cs="仿宋_GB2312"/>
          <w:sz w:val="32"/>
          <w:szCs w:val="32"/>
        </w:rPr>
      </w:pPr>
      <w:r>
        <w:rPr>
          <w:rFonts w:ascii="楷体_GB2312" w:eastAsia="楷体_GB2312" w:hAnsi="宋体" w:cs="仿宋_GB2312" w:hint="eastAsia"/>
          <w:sz w:val="32"/>
          <w:szCs w:val="32"/>
        </w:rPr>
        <w:t>（七）学生培养</w:t>
      </w:r>
    </w:p>
    <w:p w:rsidR="00094FE3" w:rsidRDefault="00094FE3" w:rsidP="00094FE3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年1</w:t>
      </w:r>
      <w:r>
        <w:rPr>
          <w:rFonts w:ascii="仿宋_GB2312" w:eastAsia="仿宋_GB2312" w:hAnsi="仿宋"/>
          <w:sz w:val="32"/>
          <w:szCs w:val="32"/>
        </w:rPr>
        <w:t>-12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学生进入正式培养阶段。由导师根据学生兴趣</w:t>
      </w:r>
      <w:r>
        <w:rPr>
          <w:rFonts w:ascii="仿宋_GB2312" w:eastAsia="仿宋_GB2312" w:hAnsi="仿宋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实际情况提出培养计划，师生共同实施。省级管理办公室和高校适时开展中期评价。全国</w:t>
      </w:r>
      <w:r>
        <w:rPr>
          <w:rFonts w:ascii="仿宋_GB2312" w:eastAsia="仿宋_GB2312" w:hAnsi="仿宋"/>
          <w:sz w:val="32"/>
          <w:szCs w:val="32"/>
        </w:rPr>
        <w:t>管理办公室将组织冬令营、夏令营、野外科学考察等综合实践活动。</w:t>
      </w:r>
    </w:p>
    <w:p w:rsidR="00094FE3" w:rsidRDefault="00094FE3" w:rsidP="00094FE3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楷体_GB2312" w:eastAsia="楷体_GB2312" w:hAnsi="宋体" w:cs="仿宋_GB2312"/>
          <w:sz w:val="32"/>
          <w:szCs w:val="32"/>
        </w:rPr>
      </w:pPr>
      <w:r>
        <w:rPr>
          <w:rFonts w:ascii="楷体_GB2312" w:eastAsia="楷体_GB2312" w:hAnsi="宋体" w:cs="仿宋_GB2312" w:hint="eastAsia"/>
          <w:sz w:val="32"/>
          <w:szCs w:val="32"/>
        </w:rPr>
        <w:t>（八）年度评价与</w:t>
      </w:r>
      <w:r>
        <w:rPr>
          <w:rFonts w:ascii="楷体_GB2312" w:eastAsia="楷体_GB2312" w:hAnsi="宋体" w:cs="仿宋_GB2312"/>
          <w:sz w:val="32"/>
          <w:szCs w:val="32"/>
        </w:rPr>
        <w:t>总结</w:t>
      </w:r>
    </w:p>
    <w:p w:rsidR="00094FE3" w:rsidRDefault="00094FE3" w:rsidP="00094FE3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年1</w:t>
      </w:r>
      <w:r>
        <w:rPr>
          <w:rFonts w:ascii="仿宋_GB2312" w:eastAsia="仿宋_GB2312" w:hAnsi="仿宋"/>
          <w:sz w:val="32"/>
          <w:szCs w:val="32"/>
        </w:rPr>
        <w:t>1-12</w:t>
      </w:r>
      <w:r>
        <w:rPr>
          <w:rFonts w:ascii="仿宋_GB2312" w:eastAsia="仿宋_GB2312" w:hAnsi="仿宋" w:hint="eastAsia"/>
          <w:sz w:val="32"/>
          <w:szCs w:val="32"/>
        </w:rPr>
        <w:t>月：</w:t>
      </w:r>
      <w:r>
        <w:rPr>
          <w:rFonts w:ascii="仿宋_GB2312" w:eastAsia="仿宋_GB2312" w:hAnsi="仿宋"/>
          <w:sz w:val="32"/>
          <w:szCs w:val="32"/>
        </w:rPr>
        <w:t>省级</w:t>
      </w:r>
      <w:r>
        <w:rPr>
          <w:rFonts w:ascii="仿宋_GB2312" w:eastAsia="仿宋_GB2312" w:hAnsi="仿宋" w:hint="eastAsia"/>
          <w:sz w:val="32"/>
          <w:szCs w:val="32"/>
        </w:rPr>
        <w:t>管理</w:t>
      </w:r>
      <w:r>
        <w:rPr>
          <w:rFonts w:ascii="仿宋_GB2312" w:eastAsia="仿宋_GB2312" w:hAnsi="仿宋"/>
          <w:sz w:val="32"/>
          <w:szCs w:val="32"/>
        </w:rPr>
        <w:t>办公室和</w:t>
      </w:r>
      <w:r>
        <w:rPr>
          <w:rFonts w:ascii="仿宋_GB2312" w:eastAsia="仿宋_GB2312" w:hAnsi="仿宋" w:hint="eastAsia"/>
          <w:sz w:val="32"/>
          <w:szCs w:val="32"/>
        </w:rPr>
        <w:t>高校撰写并</w:t>
      </w:r>
      <w:r>
        <w:rPr>
          <w:rFonts w:ascii="仿宋_GB2312" w:eastAsia="仿宋_GB2312" w:hAnsi="仿宋"/>
          <w:sz w:val="32"/>
          <w:szCs w:val="32"/>
        </w:rPr>
        <w:t>提交年度工作总结。</w:t>
      </w:r>
      <w:r>
        <w:rPr>
          <w:rFonts w:ascii="仿宋_GB2312" w:eastAsia="仿宋_GB2312" w:hAnsi="仿宋" w:hint="eastAsia"/>
          <w:sz w:val="32"/>
          <w:szCs w:val="32"/>
        </w:rPr>
        <w:t>全国管理</w:t>
      </w:r>
      <w:r>
        <w:rPr>
          <w:rFonts w:ascii="仿宋_GB2312" w:eastAsia="仿宋_GB2312" w:hAnsi="仿宋"/>
          <w:sz w:val="32"/>
          <w:szCs w:val="32"/>
        </w:rPr>
        <w:t>办公室对</w:t>
      </w:r>
      <w:r>
        <w:rPr>
          <w:rFonts w:ascii="仿宋_GB2312" w:eastAsia="仿宋_GB2312" w:hAnsi="仿宋" w:hint="eastAsia"/>
          <w:sz w:val="32"/>
          <w:szCs w:val="32"/>
        </w:rPr>
        <w:t>全部</w:t>
      </w:r>
      <w:r>
        <w:rPr>
          <w:rFonts w:ascii="仿宋_GB2312" w:eastAsia="仿宋_GB2312" w:hAnsi="仿宋"/>
          <w:sz w:val="32"/>
          <w:szCs w:val="32"/>
        </w:rPr>
        <w:t>学生进行</w:t>
      </w:r>
      <w:r>
        <w:rPr>
          <w:rFonts w:ascii="仿宋_GB2312" w:eastAsia="仿宋_GB2312" w:hAnsi="仿宋" w:hint="eastAsia"/>
          <w:sz w:val="32"/>
          <w:szCs w:val="32"/>
        </w:rPr>
        <w:t>年度评价，进行</w:t>
      </w:r>
      <w:r>
        <w:rPr>
          <w:rFonts w:ascii="仿宋_GB2312" w:eastAsia="仿宋_GB2312" w:hAnsi="仿宋"/>
          <w:sz w:val="32"/>
          <w:szCs w:val="32"/>
        </w:rPr>
        <w:t>年度工作总结。</w:t>
      </w:r>
    </w:p>
    <w:p w:rsidR="001C1446" w:rsidRPr="00094FE3" w:rsidRDefault="001C1446">
      <w:bookmarkStart w:id="0" w:name="_GoBack"/>
      <w:bookmarkEnd w:id="0"/>
    </w:p>
    <w:sectPr w:rsidR="001C1446" w:rsidRPr="00094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E3"/>
    <w:rsid w:val="00094FE3"/>
    <w:rsid w:val="001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E7F9C-1992-4589-A370-5940B4E9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632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2018-11-07T09:27:00Z</dcterms:created>
  <dcterms:modified xsi:type="dcterms:W3CDTF">2018-11-07T09:27:00Z</dcterms:modified>
</cp:coreProperties>
</file>